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4595" w:y="248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48pt;height:68pt;">
            <v:imagedata r:id="rId5" r:href="rId6"/>
          </v:shape>
        </w:pict>
      </w:r>
    </w:p>
    <w:p>
      <w:pPr>
        <w:pStyle w:val="Style3"/>
        <w:framePr w:w="7032" w:h="8553" w:hRule="exact" w:wrap="none" w:vAnchor="page" w:hAnchor="page" w:x="543" w:y="1761"/>
        <w:widowControl w:val="0"/>
        <w:keepNext w:val="0"/>
        <w:keepLines w:val="0"/>
        <w:shd w:val="clear" w:color="auto" w:fill="auto"/>
        <w:bidi w:val="0"/>
        <w:spacing w:before="0" w:after="220"/>
        <w:ind w:left="0" w:right="0" w:firstLine="0"/>
      </w:pPr>
      <w:r>
        <w:rPr>
          <w:rStyle w:val="CharStyle5"/>
          <w:b/>
          <w:bCs/>
        </w:rPr>
        <w:t>ТАРИФНОЕ СОГЛАШЕНИЕ</w:t>
        <w:br/>
        <w:t>МЕЖДУ МИНИСТЕРСТВОМ ПРИРОДНЫХ РЕСУРСОВ</w:t>
        <w:br/>
        <w:t>И ОХРАНЫ ОКРУЖАЮЩЕЙ СРЕДЫ РЕСПУБЛИКИ БЕЛАРУСЬ</w:t>
        <w:br/>
        <w:t>И БЕЛОРУССКИМ ПРОФЕССИОНАЛЬНЫМ СОЮЗОМ</w:t>
        <w:br/>
        <w:t>РАБОТНИКОВ ЛЕСА И ПРИРОДОПОЛЬЗОВАНИЯ</w:t>
        <w:br/>
        <w:t>НА 2019 — 2021 ГОДЫ</w:t>
      </w:r>
    </w:p>
    <w:p>
      <w:pPr>
        <w:pStyle w:val="Style6"/>
        <w:framePr w:w="7032" w:h="8553" w:hRule="exact" w:wrap="none" w:vAnchor="page" w:hAnchor="page" w:x="543" w:y="1761"/>
        <w:widowControl w:val="0"/>
        <w:keepNext w:val="0"/>
        <w:keepLines w:val="0"/>
        <w:shd w:val="clear" w:color="auto" w:fill="auto"/>
        <w:bidi w:val="0"/>
        <w:spacing w:before="0" w:after="89" w:line="190" w:lineRule="exact"/>
        <w:ind w:left="0" w:right="0" w:firstLine="0"/>
      </w:pPr>
      <w:r>
        <w:rPr>
          <w:rStyle w:val="CharStyle8"/>
        </w:rPr>
        <w:t>1. ОБЩИЕ ПОЛОЖЕНИЯ</w:t>
      </w:r>
    </w:p>
    <w:p>
      <w:pPr>
        <w:pStyle w:val="Style6"/>
        <w:numPr>
          <w:ilvl w:val="0"/>
          <w:numId w:val="1"/>
        </w:numPr>
        <w:framePr w:w="7032" w:h="8553" w:hRule="exact" w:wrap="none" w:vAnchor="page" w:hAnchor="page" w:x="543" w:y="1761"/>
        <w:tabs>
          <w:tab w:leader="none" w:pos="7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320"/>
      </w:pPr>
      <w:r>
        <w:rPr>
          <w:rStyle w:val="CharStyle8"/>
        </w:rPr>
        <w:t>Министерство природных ресурсов и охраны окружающей среды Республики Беларусь (далее — Минприроды) и Белорусский профессиональный союз работников леса и природопользования в лице Республиканского комитета профсоюза (далее — Профсоюз), именуемые в дальнейшем Сторонами, в соот</w:t>
        <w:softHyphen/>
        <w:t>ветствии с Конституцией Республики Беларусь, Трудовым кодексом Республики Беларусь, Законом Республики Беларусь от 22 апреля 1992 года «О профессио</w:t>
        <w:softHyphen/>
        <w:t>нальных союзах», Указом Президента Республики Беларусь от 15 июля 1995 года № 278 «О развитии социального партнерства в Республике Беларусь», другими актами законодательства Республики Беларусь, Генеральным соглашением между Правительством Республики Беларусь, республиканскими объединениями нани</w:t>
        <w:softHyphen/>
        <w:t>мателей и профсоюзов на 2019-2021 годы, заключили настоящее Тарифное согла</w:t>
        <w:softHyphen/>
        <w:t>шение (далее — Соглашение), определяющее согласованные позиции Сторон по основным направлениям регулирования отношений в социально-трудовой сфе</w:t>
        <w:softHyphen/>
        <w:t>ре и обеспечению стабильной и эффективной деятельности организаций систе</w:t>
        <w:softHyphen/>
        <w:t>мы Минприроды.</w:t>
      </w:r>
    </w:p>
    <w:p>
      <w:pPr>
        <w:pStyle w:val="Style6"/>
        <w:numPr>
          <w:ilvl w:val="0"/>
          <w:numId w:val="1"/>
        </w:numPr>
        <w:framePr w:w="7032" w:h="8553" w:hRule="exact" w:wrap="none" w:vAnchor="page" w:hAnchor="page" w:x="543" w:y="1761"/>
        <w:tabs>
          <w:tab w:leader="none" w:pos="72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320"/>
      </w:pPr>
      <w:r>
        <w:rPr>
          <w:rStyle w:val="CharStyle8"/>
        </w:rPr>
        <w:t>Настоящее Соглашение устанавливает минимальные социально-тру</w:t>
        <w:softHyphen/>
        <w:t>довые гарантии и преимущества для работников организаций, подчиненных Минприроды и служит основой для заключения коллективных договоров.</w:t>
      </w:r>
    </w:p>
    <w:p>
      <w:pPr>
        <w:pStyle w:val="Style6"/>
        <w:framePr w:w="7032" w:h="8553" w:hRule="exact" w:wrap="none" w:vAnchor="page" w:hAnchor="page" w:x="543" w:y="1761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320"/>
      </w:pPr>
      <w:r>
        <w:rPr>
          <w:rStyle w:val="CharStyle8"/>
        </w:rPr>
        <w:t>Нормы соглашения не распространяются на случаи, когда в соответствии с за</w:t>
        <w:softHyphen/>
        <w:t>конодательством не могут быть предоставлены отдельные льготы и преференции.</w:t>
      </w:r>
    </w:p>
    <w:p>
      <w:pPr>
        <w:pStyle w:val="Style6"/>
        <w:framePr w:w="7032" w:h="8553" w:hRule="exact" w:wrap="none" w:vAnchor="page" w:hAnchor="page" w:x="543" w:y="1761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320"/>
      </w:pPr>
      <w:r>
        <w:rPr>
          <w:rStyle w:val="CharStyle8"/>
        </w:rPr>
        <w:t>Наниматели не вправе в коллективных договорах ухудшать нормы и положе</w:t>
        <w:softHyphen/>
        <w:t>ния, предусмотренные настоящим Соглашением.</w:t>
      </w:r>
    </w:p>
    <w:p>
      <w:pPr>
        <w:pStyle w:val="Style6"/>
        <w:framePr w:w="7032" w:h="8553" w:hRule="exact" w:wrap="none" w:vAnchor="page" w:hAnchor="page" w:x="543" w:y="1761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320"/>
      </w:pPr>
      <w:r>
        <w:rPr>
          <w:rStyle w:val="CharStyle8"/>
        </w:rPr>
        <w:t>Коллективными договорами могут быть предусмотрены более высокие, по сравнению с Соглашением, гарантии, льготы и нормы, соответствующие возмож</w:t>
        <w:softHyphen/>
        <w:t>ностям и зависящие от результатов работы организаций системы Минприроды.</w:t>
      </w:r>
    </w:p>
    <w:p>
      <w:pPr>
        <w:pStyle w:val="Style6"/>
        <w:numPr>
          <w:ilvl w:val="0"/>
          <w:numId w:val="1"/>
        </w:numPr>
        <w:framePr w:w="7032" w:h="8553" w:hRule="exact" w:wrap="none" w:vAnchor="page" w:hAnchor="page" w:x="543" w:y="1761"/>
        <w:tabs>
          <w:tab w:leader="none" w:pos="72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320"/>
      </w:pPr>
      <w:r>
        <w:rPr>
          <w:rStyle w:val="CharStyle8"/>
        </w:rPr>
        <w:t>Нормы Соглашения применяются в территориальных органах и организа</w:t>
        <w:softHyphen/>
        <w:t>циях, подчиненных Минприроды, и распространяются на работников организа-</w:t>
      </w:r>
    </w:p>
    <w:p>
      <w:pPr>
        <w:framePr w:wrap="none" w:vAnchor="page" w:hAnchor="page" w:x="572" w:y="10333"/>
        <w:widowControl w:val="0"/>
        <w:rPr>
          <w:sz w:val="2"/>
          <w:szCs w:val="2"/>
        </w:rPr>
      </w:pPr>
      <w:r>
        <w:pict>
          <v:shape id="_x0000_s1027" type="#_x0000_t75" style="width:349pt;height:69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rap="none" w:vAnchor="page" w:hAnchor="page" w:x="699" w:y="481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rStyle w:val="CharStyle11"/>
        </w:rPr>
        <w:t>2</w:t>
      </w:r>
    </w:p>
    <w:p>
      <w:pPr>
        <w:pStyle w:val="Style6"/>
        <w:framePr w:w="7032" w:h="9418" w:hRule="exact" w:wrap="none" w:vAnchor="page" w:hAnchor="page" w:x="694" w:y="897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0"/>
      </w:pPr>
      <w:r>
        <w:rPr>
          <w:rStyle w:val="CharStyle8"/>
        </w:rPr>
        <w:t>ков, освобожденных от работы вследствие избрания их на выборные должности в профсоюзных органах.</w:t>
      </w:r>
    </w:p>
    <w:p>
      <w:pPr>
        <w:pStyle w:val="Style6"/>
        <w:framePr w:w="7032" w:h="9418" w:hRule="exact" w:wrap="none" w:vAnchor="page" w:hAnchor="page" w:x="694" w:y="897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320"/>
      </w:pPr>
      <w:r>
        <w:rPr>
          <w:rStyle w:val="CharStyle8"/>
        </w:rPr>
        <w:t>Условия коллективных договоров, заключенных на основании данного Соглашения распространяются на нанимателя (руководителя организации), ес</w:t>
        <w:softHyphen/>
        <w:t>ли иное не установлено законодательством, всех работников организации, от име</w:t>
        <w:softHyphen/>
        <w:t>ни которых он заключен, а также на работников, освобожденных от работы вслед</w:t>
        <w:softHyphen/>
        <w:t>ствие избрания на выборные должности в профсоюзном органе.</w:t>
      </w:r>
    </w:p>
    <w:p>
      <w:pPr>
        <w:pStyle w:val="Style6"/>
        <w:framePr w:w="7032" w:h="9418" w:hRule="exact" w:wrap="none" w:vAnchor="page" w:hAnchor="page" w:x="694" w:y="897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320"/>
      </w:pPr>
      <w:r>
        <w:rPr>
          <w:rStyle w:val="CharStyle8"/>
        </w:rPr>
        <w:t>Действие коллективных договоров распространяется на работников, от име</w:t>
        <w:softHyphen/>
        <w:t>ни которых он не заключался (вновь принятых и др.), при условии, если они вы</w:t>
        <w:softHyphen/>
        <w:t>разят согласие на это в письменной форме.</w:t>
      </w:r>
    </w:p>
    <w:p>
      <w:pPr>
        <w:pStyle w:val="Style6"/>
        <w:framePr w:w="7032" w:h="9418" w:hRule="exact" w:wrap="none" w:vAnchor="page" w:hAnchor="page" w:x="694" w:y="897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320"/>
      </w:pPr>
      <w:r>
        <w:rPr>
          <w:rStyle w:val="CharStyle8"/>
        </w:rPr>
        <w:t>Соглашение открыто для присоединения к нему подчиненных Минприроды организаций, ранее не делегировавших свои полномочия на его заключение и за</w:t>
        <w:softHyphen/>
        <w:t>явивших представителям Сторон о своем согласии распространить на них его действие.</w:t>
      </w:r>
    </w:p>
    <w:p>
      <w:pPr>
        <w:pStyle w:val="Style6"/>
        <w:numPr>
          <w:ilvl w:val="0"/>
          <w:numId w:val="1"/>
        </w:numPr>
        <w:framePr w:w="7032" w:h="9418" w:hRule="exact" w:wrap="none" w:vAnchor="page" w:hAnchor="page" w:x="694" w:y="897"/>
        <w:tabs>
          <w:tab w:leader="none" w:pos="71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320"/>
      </w:pPr>
      <w:r>
        <w:rPr>
          <w:rStyle w:val="CharStyle8"/>
        </w:rPr>
        <w:t>Стороны считают необходимым заключать коллективные договоры в ка</w:t>
        <w:softHyphen/>
        <w:t>ждой подчиненной Минприроды организации и признают, что на переговорах по заключению коллективных договоров интересы трудовых коллективов представ</w:t>
        <w:softHyphen/>
        <w:t>ляют и защищают профсоюзные комитеты.</w:t>
      </w:r>
    </w:p>
    <w:p>
      <w:pPr>
        <w:pStyle w:val="Style6"/>
        <w:numPr>
          <w:ilvl w:val="0"/>
          <w:numId w:val="1"/>
        </w:numPr>
        <w:framePr w:w="7032" w:h="9418" w:hRule="exact" w:wrap="none" w:vAnchor="page" w:hAnchor="page" w:x="694" w:y="897"/>
        <w:tabs>
          <w:tab w:leader="none" w:pos="7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320"/>
      </w:pPr>
      <w:r>
        <w:rPr>
          <w:rStyle w:val="CharStyle8"/>
        </w:rPr>
        <w:t>Настоящее Соглашение заключено на 2019 — 2021 годы. Соглашение всту</w:t>
        <w:softHyphen/>
        <w:t>пает в силу со дня подписания и действует до принятия нового, но не более трёх лет.</w:t>
      </w:r>
    </w:p>
    <w:p>
      <w:pPr>
        <w:pStyle w:val="Style6"/>
        <w:framePr w:w="7032" w:h="9418" w:hRule="exact" w:wrap="none" w:vAnchor="page" w:hAnchor="page" w:x="694" w:y="897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320"/>
      </w:pPr>
      <w:r>
        <w:rPr>
          <w:rStyle w:val="CharStyle8"/>
        </w:rPr>
        <w:t>Изменения и дополнения в Соглашение вносятся по взаимному согласию Сторон. Письменное предложение одной из Сторон о внесении изменений и до</w:t>
        <w:softHyphen/>
        <w:t>полнений в Соглашение рассматривается другой стороной в двухнедельный срок.</w:t>
      </w:r>
    </w:p>
    <w:p>
      <w:pPr>
        <w:pStyle w:val="Style6"/>
        <w:framePr w:w="7032" w:h="9418" w:hRule="exact" w:wrap="none" w:vAnchor="page" w:hAnchor="page" w:x="694" w:y="897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320"/>
      </w:pPr>
      <w:r>
        <w:rPr>
          <w:rStyle w:val="CharStyle8"/>
        </w:rPr>
        <w:t>Разногласия Сторон рассматриваются на заседании Совета по трудовым и со</w:t>
        <w:softHyphen/>
        <w:t>циальным вопросам Минприроды (далее — отраслевой Совет).</w:t>
      </w:r>
    </w:p>
    <w:p>
      <w:pPr>
        <w:pStyle w:val="Style6"/>
        <w:framePr w:w="7032" w:h="9418" w:hRule="exact" w:wrap="none" w:vAnchor="page" w:hAnchor="page" w:x="694" w:y="897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320"/>
      </w:pPr>
      <w:r>
        <w:rPr>
          <w:rStyle w:val="CharStyle8"/>
        </w:rPr>
        <w:t>Вносимые в Соглашение изменения и дополнения не могут ухудшать по</w:t>
        <w:softHyphen/>
        <w:t>ложение работников по сравнению с настоящим Соглашением и законодатель</w:t>
        <w:softHyphen/>
        <w:t>ством. В случае изменения законодательства Республики Беларусь настоящее Соглашение действует в части, не противоречащей законодательству Республики Беларусь.</w:t>
      </w:r>
    </w:p>
    <w:p>
      <w:pPr>
        <w:pStyle w:val="Style6"/>
        <w:numPr>
          <w:ilvl w:val="0"/>
          <w:numId w:val="1"/>
        </w:numPr>
        <w:framePr w:w="7032" w:h="9418" w:hRule="exact" w:wrap="none" w:vAnchor="page" w:hAnchor="page" w:x="694" w:y="897"/>
        <w:tabs>
          <w:tab w:leader="none" w:pos="71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320"/>
      </w:pPr>
      <w:r>
        <w:rPr>
          <w:rStyle w:val="CharStyle8"/>
        </w:rPr>
        <w:t>Соглашение не прекращает действие при изменении названия Сторон. В случае реорганизации или смены руководителей Минприроды или Профсоюза Соглашение сохраняет свое действие в течение срока, на который оно заключено.</w:t>
      </w:r>
    </w:p>
    <w:p>
      <w:pPr>
        <w:pStyle w:val="Style6"/>
        <w:numPr>
          <w:ilvl w:val="0"/>
          <w:numId w:val="1"/>
        </w:numPr>
        <w:framePr w:w="7032" w:h="9418" w:hRule="exact" w:wrap="none" w:vAnchor="page" w:hAnchor="page" w:x="694" w:y="897"/>
        <w:tabs>
          <w:tab w:leader="none" w:pos="72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320"/>
      </w:pPr>
      <w:r>
        <w:rPr>
          <w:rStyle w:val="CharStyle8"/>
        </w:rPr>
        <w:t>Профсоюз обязуется:</w:t>
      </w:r>
    </w:p>
    <w:p>
      <w:pPr>
        <w:pStyle w:val="Style6"/>
        <w:numPr>
          <w:ilvl w:val="0"/>
          <w:numId w:val="3"/>
        </w:numPr>
        <w:framePr w:w="7032" w:h="9418" w:hRule="exact" w:wrap="none" w:vAnchor="page" w:hAnchor="page" w:x="694" w:y="897"/>
        <w:tabs>
          <w:tab w:leader="none" w:pos="86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320"/>
      </w:pPr>
      <w:r>
        <w:rPr>
          <w:rStyle w:val="CharStyle8"/>
        </w:rPr>
        <w:t>оказывать содействие в выполнении поставленных перед Минприроды задач по обеспечению устойчивой работы подчиненных Минприроды организа</w:t>
        <w:softHyphen/>
        <w:t>ций, осуществлять общественный контроль за соблюдением законодательства о труде, вносить в соответствующие государственные органы предложения по изменению норм законодательства, направленные на улучшение положения ра-</w:t>
      </w:r>
    </w:p>
    <w:p>
      <w:pPr>
        <w:framePr w:wrap="none" w:vAnchor="page" w:hAnchor="page" w:x="723" w:y="10334"/>
        <w:widowControl w:val="0"/>
        <w:rPr>
          <w:sz w:val="2"/>
          <w:szCs w:val="2"/>
        </w:rPr>
      </w:pPr>
      <w:r>
        <w:pict>
          <v:shape id="_x0000_s1028" type="#_x0000_t75" style="width:349pt;height:69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rap="none" w:vAnchor="page" w:hAnchor="page" w:x="7587" w:y="481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rStyle w:val="CharStyle11"/>
        </w:rPr>
        <w:t>3</w:t>
      </w:r>
    </w:p>
    <w:p>
      <w:pPr>
        <w:pStyle w:val="Style6"/>
        <w:numPr>
          <w:ilvl w:val="0"/>
          <w:numId w:val="3"/>
        </w:numPr>
        <w:framePr w:w="7032" w:h="9414" w:hRule="exact" w:wrap="none" w:vAnchor="page" w:hAnchor="page" w:x="694" w:y="901"/>
        <w:tabs>
          <w:tab w:leader="none" w:pos="86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0" w:right="0" w:firstLine="320"/>
      </w:pPr>
      <w:r>
        <w:rPr>
          <w:rStyle w:val="CharStyle8"/>
        </w:rPr>
        <w:t>осуществлять мониторинг за соблюдением законодательства о занято</w:t>
        <w:softHyphen/>
        <w:t>сти в том числе по вопросам приема, увольнения, предоставления льгот и гаран</w:t>
        <w:softHyphen/>
        <w:t>тий при высвобождении работников;</w:t>
      </w:r>
    </w:p>
    <w:p>
      <w:pPr>
        <w:pStyle w:val="Style6"/>
        <w:numPr>
          <w:ilvl w:val="0"/>
          <w:numId w:val="3"/>
        </w:numPr>
        <w:framePr w:w="7032" w:h="9414" w:hRule="exact" w:wrap="none" w:vAnchor="page" w:hAnchor="page" w:x="694" w:y="901"/>
        <w:tabs>
          <w:tab w:leader="none" w:pos="86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0" w:right="0" w:firstLine="320"/>
      </w:pPr>
      <w:r>
        <w:rPr>
          <w:rStyle w:val="CharStyle8"/>
        </w:rPr>
        <w:t>оказывать членам профсоюза необходимую помощь по правовым и эко</w:t>
        <w:softHyphen/>
        <w:t>номическим вопросам, участвовать в разрешении коллективных трудовых споров, добиваться реализации мер, направленных на повышение социальной защищен</w:t>
        <w:softHyphen/>
        <w:t>ности работников — членов профсоюза, обеспечение безопасных условий тру</w:t>
        <w:softHyphen/>
        <w:t>да и достойной его оплаты.</w:t>
      </w:r>
    </w:p>
    <w:p>
      <w:pPr>
        <w:pStyle w:val="Style6"/>
        <w:numPr>
          <w:ilvl w:val="0"/>
          <w:numId w:val="1"/>
        </w:numPr>
        <w:framePr w:w="7032" w:h="9414" w:hRule="exact" w:wrap="none" w:vAnchor="page" w:hAnchor="page" w:x="694" w:y="901"/>
        <w:tabs>
          <w:tab w:leader="none" w:pos="7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76" w:line="235" w:lineRule="exact"/>
        <w:ind w:left="0" w:right="0" w:firstLine="320"/>
      </w:pPr>
      <w:r>
        <w:rPr>
          <w:rStyle w:val="CharStyle8"/>
        </w:rPr>
        <w:t>Стороны вносят в установленном порядке в адрес Правительства Республики Беларусь, Национального собрания Республики Беларусь, других государственных органов предложения, по обеспечению стабильной работы ор</w:t>
        <w:softHyphen/>
        <w:t>ганизаций, подчиненных Минприроды.</w:t>
      </w:r>
    </w:p>
    <w:p>
      <w:pPr>
        <w:pStyle w:val="Style12"/>
        <w:numPr>
          <w:ilvl w:val="0"/>
          <w:numId w:val="5"/>
        </w:numPr>
        <w:framePr w:w="7032" w:h="9414" w:hRule="exact" w:wrap="none" w:vAnchor="page" w:hAnchor="page" w:x="694" w:y="901"/>
        <w:tabs>
          <w:tab w:leader="none" w:pos="844" w:val="left"/>
        </w:tabs>
        <w:widowControl w:val="0"/>
        <w:keepNext w:val="0"/>
        <w:keepLines w:val="0"/>
        <w:shd w:val="clear" w:color="auto" w:fill="auto"/>
        <w:bidi w:val="0"/>
        <w:spacing w:before="0" w:after="149" w:line="190" w:lineRule="exact"/>
        <w:ind w:left="560" w:right="0" w:firstLine="0"/>
      </w:pPr>
      <w:bookmarkStart w:id="0" w:name="bookmark0"/>
      <w:r>
        <w:rPr>
          <w:rStyle w:val="CharStyle14"/>
        </w:rPr>
        <w:t>ОБЕСПЕЧЕНИЕ СТАБИЛЬНОЙ РАБОТЫ ОРГАНИЗАЦИЙ</w:t>
      </w:r>
      <w:bookmarkEnd w:id="0"/>
    </w:p>
    <w:p>
      <w:pPr>
        <w:pStyle w:val="Style6"/>
        <w:numPr>
          <w:ilvl w:val="1"/>
          <w:numId w:val="5"/>
        </w:numPr>
        <w:framePr w:w="7032" w:h="9414" w:hRule="exact" w:wrap="none" w:vAnchor="page" w:hAnchor="page" w:x="694" w:y="901"/>
        <w:tabs>
          <w:tab w:leader="none" w:pos="74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320"/>
      </w:pPr>
      <w:r>
        <w:rPr>
          <w:rStyle w:val="CharStyle8"/>
        </w:rPr>
        <w:t>Минприроды:</w:t>
      </w:r>
    </w:p>
    <w:p>
      <w:pPr>
        <w:pStyle w:val="Style6"/>
        <w:numPr>
          <w:ilvl w:val="2"/>
          <w:numId w:val="5"/>
        </w:numPr>
        <w:framePr w:w="7032" w:h="9414" w:hRule="exact" w:wrap="none" w:vAnchor="page" w:hAnchor="page" w:x="694" w:y="901"/>
        <w:tabs>
          <w:tab w:leader="none" w:pos="86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320"/>
      </w:pPr>
      <w:r>
        <w:rPr>
          <w:rStyle w:val="CharStyle8"/>
        </w:rPr>
        <w:t>Обеспечивает формирование стратегии дальнейшего развития основ</w:t>
        <w:softHyphen/>
        <w:t>ных направлений деятельности подчиненных Минприроды организаций, модер</w:t>
        <w:softHyphen/>
        <w:t>низацию и техническое перевооружение производства, совершенствование мар</w:t>
        <w:softHyphen/>
        <w:t>кетинга, рост производительности труда, укрепление дисциплины, экономию и эффективное использование трудовых и материальных ресурсов, стимулиро</w:t>
        <w:softHyphen/>
        <w:t>вание энергосбережения.</w:t>
      </w:r>
    </w:p>
    <w:p>
      <w:pPr>
        <w:pStyle w:val="Style6"/>
        <w:numPr>
          <w:ilvl w:val="2"/>
          <w:numId w:val="5"/>
        </w:numPr>
        <w:framePr w:w="7032" w:h="9414" w:hRule="exact" w:wrap="none" w:vAnchor="page" w:hAnchor="page" w:x="694" w:y="901"/>
        <w:tabs>
          <w:tab w:leader="none" w:pos="86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320"/>
      </w:pPr>
      <w:r>
        <w:rPr>
          <w:rStyle w:val="CharStyle8"/>
        </w:rPr>
        <w:t>Совершенствует структуру управления, организацию производства, до</w:t>
        <w:softHyphen/>
        <w:t>бивается рационального, эффективного использования кадров, повышения бла</w:t>
        <w:softHyphen/>
        <w:t>госостояния работников.</w:t>
      </w:r>
    </w:p>
    <w:p>
      <w:pPr>
        <w:pStyle w:val="Style6"/>
        <w:numPr>
          <w:ilvl w:val="1"/>
          <w:numId w:val="5"/>
        </w:numPr>
        <w:framePr w:w="7032" w:h="9414" w:hRule="exact" w:wrap="none" w:vAnchor="page" w:hAnchor="page" w:x="694" w:y="901"/>
        <w:tabs>
          <w:tab w:leader="none" w:pos="89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320"/>
      </w:pPr>
      <w:r>
        <w:rPr>
          <w:rStyle w:val="CharStyle8"/>
        </w:rPr>
        <w:t>Стороны:</w:t>
      </w:r>
    </w:p>
    <w:p>
      <w:pPr>
        <w:pStyle w:val="Style6"/>
        <w:numPr>
          <w:ilvl w:val="2"/>
          <w:numId w:val="5"/>
        </w:numPr>
        <w:framePr w:w="7032" w:h="9414" w:hRule="exact" w:wrap="none" w:vAnchor="page" w:hAnchor="page" w:x="694" w:y="901"/>
        <w:tabs>
          <w:tab w:leader="none" w:pos="86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320"/>
      </w:pPr>
      <w:r>
        <w:rPr>
          <w:rStyle w:val="CharStyle8"/>
        </w:rPr>
        <w:t>Способствуют повышению качества работ и услуг, экономии и энергос</w:t>
        <w:softHyphen/>
        <w:t>бережению, проведению трудовых соревнований в подчиненных Минприроды организациях.</w:t>
      </w:r>
    </w:p>
    <w:p>
      <w:pPr>
        <w:pStyle w:val="Style6"/>
        <w:numPr>
          <w:ilvl w:val="2"/>
          <w:numId w:val="5"/>
        </w:numPr>
        <w:framePr w:w="7032" w:h="9414" w:hRule="exact" w:wrap="none" w:vAnchor="page" w:hAnchor="page" w:x="694" w:y="901"/>
        <w:tabs>
          <w:tab w:leader="none" w:pos="86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320"/>
      </w:pPr>
      <w:r>
        <w:rPr>
          <w:rStyle w:val="CharStyle8"/>
        </w:rPr>
        <w:t>Проводят работу по разработке предложений, направленных на совер</w:t>
        <w:softHyphen/>
        <w:t>шенствование структуры организаций системы Минприроды.</w:t>
      </w:r>
    </w:p>
    <w:p>
      <w:pPr>
        <w:pStyle w:val="Style6"/>
        <w:numPr>
          <w:ilvl w:val="1"/>
          <w:numId w:val="5"/>
        </w:numPr>
        <w:framePr w:w="7032" w:h="9414" w:hRule="exact" w:wrap="none" w:vAnchor="page" w:hAnchor="page" w:x="694" w:y="901"/>
        <w:tabs>
          <w:tab w:leader="none" w:pos="7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320"/>
      </w:pPr>
      <w:r>
        <w:rPr>
          <w:rStyle w:val="CharStyle8"/>
        </w:rPr>
        <w:t>Профсоюз содействует достижению экономической эффективности рабо</w:t>
        <w:softHyphen/>
        <w:t>ты, росту производительности труда, экономии сырьевых и энергетических ре</w:t>
        <w:softHyphen/>
        <w:t>сурсов, выполнению программ, планов, стратегий в области охраны окружающей среды и рационального использования природных ресурсов, повышению мотива</w:t>
        <w:softHyphen/>
        <w:t>ции к труду, укреплению трудовой дисциплины, порядка и организованности на производстве в соответствии с требованиями директив Президента Республики Беларусь от 11 марта 2004 г. №1 «О мерах по укреплению общественной безо</w:t>
        <w:softHyphen/>
        <w:t>пасности и дисциплины» и от 14 июня 2007 г. №3 «Экономия и бережливость —</w:t>
      </w:r>
    </w:p>
    <w:p>
      <w:pPr>
        <w:framePr w:wrap="none" w:vAnchor="page" w:hAnchor="page" w:x="723" w:y="10334"/>
        <w:widowControl w:val="0"/>
        <w:rPr>
          <w:sz w:val="2"/>
          <w:szCs w:val="2"/>
        </w:rPr>
      </w:pPr>
      <w:r>
        <w:pict>
          <v:shape id="_x0000_s1029" type="#_x0000_t75" style="width:349pt;height:69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rap="none" w:vAnchor="page" w:hAnchor="page" w:x="699" w:y="481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rStyle w:val="CharStyle11"/>
        </w:rPr>
        <w:t>4</w:t>
      </w:r>
    </w:p>
    <w:p>
      <w:pPr>
        <w:pStyle w:val="Style6"/>
        <w:framePr w:w="7032" w:h="9417" w:hRule="exact" w:wrap="none" w:vAnchor="page" w:hAnchor="page" w:x="694" w:y="897"/>
        <w:widowControl w:val="0"/>
        <w:keepNext w:val="0"/>
        <w:keepLines w:val="0"/>
        <w:shd w:val="clear" w:color="auto" w:fill="auto"/>
        <w:bidi w:val="0"/>
        <w:jc w:val="both"/>
        <w:spacing w:before="0" w:after="280" w:line="240" w:lineRule="exact"/>
        <w:ind w:left="0" w:right="0" w:firstLine="0"/>
      </w:pPr>
      <w:r>
        <w:rPr>
          <w:rStyle w:val="CharStyle8"/>
        </w:rPr>
        <w:t>зации мер, направленных на обеспечение безопасных условий труда, повышение социальной защищенности трудящихся.</w:t>
      </w:r>
    </w:p>
    <w:p>
      <w:pPr>
        <w:pStyle w:val="Style12"/>
        <w:numPr>
          <w:ilvl w:val="0"/>
          <w:numId w:val="5"/>
        </w:numPr>
        <w:framePr w:w="7032" w:h="9417" w:hRule="exact" w:wrap="none" w:vAnchor="page" w:hAnchor="page" w:x="694" w:y="897"/>
        <w:tabs>
          <w:tab w:leader="none" w:pos="2219" w:val="left"/>
        </w:tabs>
        <w:widowControl w:val="0"/>
        <w:keepNext w:val="0"/>
        <w:keepLines w:val="0"/>
        <w:shd w:val="clear" w:color="auto" w:fill="auto"/>
        <w:bidi w:val="0"/>
        <w:spacing w:before="0" w:after="158" w:line="190" w:lineRule="exact"/>
        <w:ind w:left="1940" w:right="0" w:firstLine="0"/>
      </w:pPr>
      <w:bookmarkStart w:id="1" w:name="bookmark1"/>
      <w:r>
        <w:rPr>
          <w:rStyle w:val="CharStyle14"/>
        </w:rPr>
        <w:t>ОБЕСПЕЧЕНИЕ ЗАНЯТОСТИ</w:t>
      </w:r>
      <w:bookmarkEnd w:id="1"/>
    </w:p>
    <w:p>
      <w:pPr>
        <w:pStyle w:val="Style6"/>
        <w:numPr>
          <w:ilvl w:val="1"/>
          <w:numId w:val="5"/>
        </w:numPr>
        <w:framePr w:w="7032" w:h="9417" w:hRule="exact" w:wrap="none" w:vAnchor="page" w:hAnchor="page" w:x="694" w:y="897"/>
        <w:tabs>
          <w:tab w:leader="none" w:pos="78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0" w:right="0" w:firstLine="320"/>
      </w:pPr>
      <w:r>
        <w:rPr>
          <w:rStyle w:val="CharStyle8"/>
        </w:rPr>
        <w:t>Стороны установили:</w:t>
      </w:r>
    </w:p>
    <w:p>
      <w:pPr>
        <w:pStyle w:val="Style6"/>
        <w:numPr>
          <w:ilvl w:val="2"/>
          <w:numId w:val="5"/>
        </w:numPr>
        <w:framePr w:w="7032" w:h="9417" w:hRule="exact" w:wrap="none" w:vAnchor="page" w:hAnchor="page" w:x="694" w:y="897"/>
        <w:tabs>
          <w:tab w:leader="none" w:pos="86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0" w:right="0" w:firstLine="320"/>
      </w:pPr>
      <w:r>
        <w:rPr>
          <w:rStyle w:val="CharStyle8"/>
        </w:rPr>
        <w:t>Наниматели обеспечивают повышение квалификации или переподго</w:t>
        <w:softHyphen/>
        <w:t>товку работников в соответствии с законодательством. В случае увольнения ра</w:t>
        <w:softHyphen/>
        <w:t>ботника подчиненной Минприроды организации по соглашению сторон, ини</w:t>
        <w:softHyphen/>
        <w:t>циатором которого является сам работник, в течение двух лет со дня получения новой профессии (специальности), работник возмещает нанимателю затраты, на</w:t>
        <w:softHyphen/>
        <w:t>правленные на его обучение. По решению нанимателя при наличии уважитель</w:t>
        <w:softHyphen/>
        <w:t>ных причин работник может быть освобожден от возмещения указанных затрат.</w:t>
      </w:r>
    </w:p>
    <w:p>
      <w:pPr>
        <w:pStyle w:val="Style6"/>
        <w:numPr>
          <w:ilvl w:val="2"/>
          <w:numId w:val="5"/>
        </w:numPr>
        <w:framePr w:w="7032" w:h="9417" w:hRule="exact" w:wrap="none" w:vAnchor="page" w:hAnchor="page" w:x="694" w:y="897"/>
        <w:tabs>
          <w:tab w:leader="none" w:pos="86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0" w:right="0" w:firstLine="320"/>
      </w:pPr>
      <w:r>
        <w:rPr>
          <w:rStyle w:val="CharStyle8"/>
        </w:rPr>
        <w:t>Массовое высвобождение работников, связанное с ликвидацией, реор</w:t>
        <w:softHyphen/>
        <w:t>ганизацией организаций, полной или частичной приостановки производства по инициативе нанимателя, собственника или уполномоченного им органа управле</w:t>
        <w:softHyphen/>
        <w:t>ния, может осуществляться при условии предварительного (не позднее чем за три месяца) уведомления в письменной форме соответствующих профсоюзных орга</w:t>
        <w:softHyphen/>
        <w:t>нов и проведения с ними переговоров по вопросу соблюдения прав работников.</w:t>
      </w:r>
    </w:p>
    <w:p>
      <w:pPr>
        <w:pStyle w:val="Style6"/>
        <w:framePr w:w="7032" w:h="9417" w:hRule="exact" w:wrap="none" w:vAnchor="page" w:hAnchor="page" w:x="694" w:y="897"/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0" w:right="0" w:firstLine="320"/>
      </w:pPr>
      <w:r>
        <w:rPr>
          <w:rStyle w:val="CharStyle8"/>
        </w:rPr>
        <w:t>Принимают меры по максимально возможному сохранению рабочих мест, оказывают помощь в трудоустройстве высвобождаемых работников. При созда</w:t>
        <w:softHyphen/>
        <w:t>нии новых рабочих мест в первую очередь обеспечивают работой высвобожда</w:t>
        <w:softHyphen/>
        <w:t>емых работников и, в исключительных случаях, привлекают к работе иных лиц.</w:t>
      </w:r>
    </w:p>
    <w:p>
      <w:pPr>
        <w:pStyle w:val="Style6"/>
        <w:numPr>
          <w:ilvl w:val="2"/>
          <w:numId w:val="5"/>
        </w:numPr>
        <w:framePr w:w="7032" w:h="9417" w:hRule="exact" w:wrap="none" w:vAnchor="page" w:hAnchor="page" w:x="694" w:y="897"/>
        <w:tabs>
          <w:tab w:leader="none" w:pos="86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0" w:right="0" w:firstLine="320"/>
      </w:pPr>
      <w:r>
        <w:rPr>
          <w:rStyle w:val="CharStyle8"/>
        </w:rPr>
        <w:t>Наниматели оказывают помощь высвобождаемым в связи с сокращени</w:t>
        <w:softHyphen/>
        <w:t>ем численности (штата), ликвидацией организации работникам в трудоустрой</w:t>
        <w:softHyphen/>
        <w:t>стве или переобучении.</w:t>
      </w:r>
    </w:p>
    <w:p>
      <w:pPr>
        <w:pStyle w:val="Style6"/>
        <w:framePr w:w="7032" w:h="9417" w:hRule="exact" w:wrap="none" w:vAnchor="page" w:hAnchor="page" w:x="694" w:y="897"/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0" w:right="0" w:firstLine="320"/>
      </w:pPr>
      <w:r>
        <w:rPr>
          <w:rStyle w:val="CharStyle8"/>
        </w:rPr>
        <w:t>В период срока предупреждения работника о предстоящем высвобождении в связи с ликвидацией организации, сокращением численности или штата работ</w:t>
        <w:softHyphen/>
        <w:t>ников ему предоставляется один свободный день в неделю без сохранения зара</w:t>
        <w:softHyphen/>
        <w:t>ботной платы для решения вопроса трудоустройства.</w:t>
      </w:r>
    </w:p>
    <w:p>
      <w:pPr>
        <w:pStyle w:val="Style6"/>
        <w:numPr>
          <w:ilvl w:val="2"/>
          <w:numId w:val="5"/>
        </w:numPr>
        <w:framePr w:w="7032" w:h="9417" w:hRule="exact" w:wrap="none" w:vAnchor="page" w:hAnchor="page" w:x="694" w:y="897"/>
        <w:tabs>
          <w:tab w:leader="none" w:pos="86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0" w:right="0" w:firstLine="320"/>
      </w:pPr>
      <w:r>
        <w:rPr>
          <w:rStyle w:val="CharStyle8"/>
        </w:rPr>
        <w:t>Заключение контрактов с работниками, трудовые договоры с которыми были заключены на неопределенный срок, осуществляют в связи с обоснован</w:t>
        <w:softHyphen/>
        <w:t>ными производственными, организационными или экономическими причинами.</w:t>
      </w:r>
    </w:p>
    <w:p>
      <w:pPr>
        <w:pStyle w:val="Style6"/>
        <w:framePr w:w="7032" w:h="9417" w:hRule="exact" w:wrap="none" w:vAnchor="page" w:hAnchor="page" w:x="694" w:y="897"/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0" w:right="0" w:firstLine="320"/>
      </w:pPr>
      <w:r>
        <w:rPr>
          <w:rStyle w:val="CharStyle8"/>
        </w:rPr>
        <w:t>Письменно предупреждают работников о решении нанимателя по продолже</w:t>
        <w:softHyphen/>
        <w:t>нию или прекращению с ним трудовых отношений не позднее, чем за месяц до истечения срока действия контракта. Одновременно с уведомлением о намере</w:t>
        <w:softHyphen/>
        <w:t>нии нанимателя перевести работника на контракт или заключить с ним новый контракт вручают работнику проект контракта.</w:t>
      </w:r>
    </w:p>
    <w:p>
      <w:pPr>
        <w:pStyle w:val="Style6"/>
        <w:numPr>
          <w:ilvl w:val="2"/>
          <w:numId w:val="5"/>
        </w:numPr>
        <w:framePr w:w="7032" w:h="9417" w:hRule="exact" w:wrap="none" w:vAnchor="page" w:hAnchor="page" w:x="694" w:y="897"/>
        <w:tabs>
          <w:tab w:leader="none" w:pos="9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0" w:right="0" w:firstLine="320"/>
      </w:pPr>
      <w:r>
        <w:rPr>
          <w:rStyle w:val="CharStyle8"/>
        </w:rPr>
        <w:t>Наниматели продлевают контракты с работниками, не имеющими не сня-</w:t>
      </w:r>
    </w:p>
    <w:p>
      <w:pPr>
        <w:framePr w:wrap="none" w:vAnchor="page" w:hAnchor="page" w:x="723" w:y="10339"/>
        <w:widowControl w:val="0"/>
        <w:rPr>
          <w:sz w:val="2"/>
          <w:szCs w:val="2"/>
        </w:rPr>
      </w:pPr>
      <w:r>
        <w:pict>
          <v:shape id="_x0000_s1030" type="#_x0000_t75" style="width:349pt;height:69pt;">
            <v:imagedata r:id="rId13" r:href="rId14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rap="none" w:vAnchor="page" w:hAnchor="page" w:x="7587" w:y="481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rStyle w:val="CharStyle11"/>
        </w:rPr>
        <w:t>5</w:t>
      </w:r>
    </w:p>
    <w:p>
      <w:pPr>
        <w:pStyle w:val="Style6"/>
        <w:framePr w:w="7032" w:h="9418" w:hRule="exact" w:wrap="none" w:vAnchor="page" w:hAnchor="page" w:x="694" w:y="897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0"/>
      </w:pPr>
      <w:r>
        <w:rPr>
          <w:rStyle w:val="CharStyle8"/>
        </w:rPr>
        <w:t>симального срока действия контракта, заключают новые контракты, с их согласия — на срок не менее трех лет, а с работниками, имеющими, кроме того, длительный стаж работы в организациях системы Минприроды (не менее 10 лет в пределах од</w:t>
        <w:softHyphen/>
        <w:t>ной организации) и высокий профессиональный уровень — на максимальный срок.</w:t>
      </w:r>
    </w:p>
    <w:p>
      <w:pPr>
        <w:pStyle w:val="Style6"/>
        <w:framePr w:w="7032" w:h="9418" w:hRule="exact" w:wrap="none" w:vAnchor="page" w:hAnchor="page" w:x="694" w:y="897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320"/>
      </w:pPr>
      <w:r>
        <w:rPr>
          <w:rStyle w:val="CharStyle8"/>
        </w:rPr>
        <w:t>Условия отнесения работников к имеющим высокий профессиональный уро</w:t>
        <w:softHyphen/>
        <w:t>вень определяются в коллективном договоре.</w:t>
      </w:r>
    </w:p>
    <w:p>
      <w:pPr>
        <w:pStyle w:val="Style6"/>
        <w:numPr>
          <w:ilvl w:val="2"/>
          <w:numId w:val="5"/>
        </w:numPr>
        <w:framePr w:w="7032" w:h="9418" w:hRule="exact" w:wrap="none" w:vAnchor="page" w:hAnchor="page" w:x="694" w:y="897"/>
        <w:tabs>
          <w:tab w:leader="none" w:pos="86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320"/>
      </w:pPr>
      <w:r>
        <w:rPr>
          <w:rStyle w:val="CharStyle8"/>
        </w:rPr>
        <w:t>Наниматели продлевают (заключают новые) контракты с работниками, которым осталось три (и менее) года до достижения общеустановленного пен</w:t>
        <w:softHyphen/>
        <w:t>сионного возраста, не имеющими не снятых и не погашенных дисциплинарных взысканий, на срок не менее чем до достижения ими общеустановленного пен</w:t>
        <w:softHyphen/>
        <w:t>сионного возраста и получения ими права на пенсию по возрасту.</w:t>
      </w:r>
    </w:p>
    <w:p>
      <w:pPr>
        <w:pStyle w:val="Style6"/>
        <w:numPr>
          <w:ilvl w:val="2"/>
          <w:numId w:val="5"/>
        </w:numPr>
        <w:framePr w:w="7032" w:h="9418" w:hRule="exact" w:wrap="none" w:vAnchor="page" w:hAnchor="page" w:x="694" w:y="897"/>
        <w:tabs>
          <w:tab w:leader="none" w:pos="86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320"/>
      </w:pPr>
      <w:r>
        <w:rPr>
          <w:rStyle w:val="CharStyle8"/>
        </w:rPr>
        <w:t>Наниматели заключают новые контракты с матерью (отцом, воспитыва</w:t>
        <w:softHyphen/>
        <w:t>ющим ребенка вместо матери в связи с ее смертью, лишением родительских прав, длительным — более месяца — пребыванием в лечебном учреждении и другими причинами, опекуном) ребенка-инвалида в возрасте до 18 лет или двоих и более детей в возрасте до 16 лет, не допускающей (-щим) нарушений трудовой и испол</w:t>
        <w:softHyphen/>
        <w:t>нительской дисциплины, на максимальные сроки с ее (его) согласия.</w:t>
      </w:r>
    </w:p>
    <w:p>
      <w:pPr>
        <w:pStyle w:val="Style6"/>
        <w:numPr>
          <w:ilvl w:val="2"/>
          <w:numId w:val="5"/>
        </w:numPr>
        <w:framePr w:w="7032" w:h="9418" w:hRule="exact" w:wrap="none" w:vAnchor="page" w:hAnchor="page" w:x="694" w:y="897"/>
        <w:tabs>
          <w:tab w:leader="none" w:pos="89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320"/>
      </w:pPr>
      <w:r>
        <w:rPr>
          <w:rStyle w:val="CharStyle8"/>
        </w:rPr>
        <w:t>Продлевают (заключают новый) контракт по истечении срока его действия:</w:t>
      </w:r>
    </w:p>
    <w:p>
      <w:pPr>
        <w:pStyle w:val="Style6"/>
        <w:framePr w:w="7032" w:h="9418" w:hRule="exact" w:wrap="none" w:vAnchor="page" w:hAnchor="page" w:x="694" w:y="897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320"/>
      </w:pPr>
      <w:r>
        <w:rPr>
          <w:rStyle w:val="CharStyle8"/>
        </w:rPr>
        <w:t>работникам — женщинам в период нахождения в отпуске по беременности</w:t>
      </w:r>
    </w:p>
    <w:p>
      <w:pPr>
        <w:pStyle w:val="Style6"/>
        <w:framePr w:w="7032" w:h="9418" w:hRule="exact" w:wrap="none" w:vAnchor="page" w:hAnchor="page" w:x="694" w:y="897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0"/>
      </w:pPr>
      <w:r>
        <w:rPr>
          <w:rStyle w:val="CharStyle8"/>
        </w:rPr>
        <w:t>и родам — до окончания данного отпуска; по уходу за ребенком до достижения ребенком трех лет — до окончания данного отпуска, а с согласия женщины — до достижения ребенком возраста пяти лет;</w:t>
      </w:r>
    </w:p>
    <w:p>
      <w:pPr>
        <w:pStyle w:val="Style6"/>
        <w:framePr w:w="7032" w:h="9418" w:hRule="exact" w:wrap="none" w:vAnchor="page" w:hAnchor="page" w:x="694" w:y="897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320"/>
      </w:pPr>
      <w:r>
        <w:rPr>
          <w:rStyle w:val="CharStyle8"/>
        </w:rPr>
        <w:t>работникам — отцам, воспитывающим детей без матери, опекунам — в пе</w:t>
        <w:softHyphen/>
        <w:t>риод нахождения в отпуске по уходу за ребенком до достижения ребенком трех лет — до окончания данного отпуска.</w:t>
      </w:r>
    </w:p>
    <w:p>
      <w:pPr>
        <w:pStyle w:val="Style6"/>
        <w:numPr>
          <w:ilvl w:val="2"/>
          <w:numId w:val="5"/>
        </w:numPr>
        <w:framePr w:w="7032" w:h="9418" w:hRule="exact" w:wrap="none" w:vAnchor="page" w:hAnchor="page" w:x="694" w:y="897"/>
        <w:tabs>
          <w:tab w:leader="none" w:pos="86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320"/>
      </w:pPr>
      <w:r>
        <w:rPr>
          <w:rStyle w:val="CharStyle8"/>
        </w:rPr>
        <w:t>Не заключают контракты со следующими работниками без их согла</w:t>
        <w:softHyphen/>
        <w:t>сия, трудовые договоры с которыми были заключены на неопределенный срок:</w:t>
      </w:r>
    </w:p>
    <w:p>
      <w:pPr>
        <w:pStyle w:val="Style6"/>
        <w:framePr w:w="7032" w:h="9418" w:hRule="exact" w:wrap="none" w:vAnchor="page" w:hAnchor="page" w:x="694" w:y="897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320"/>
      </w:pPr>
      <w:r>
        <w:rPr>
          <w:rStyle w:val="CharStyle8"/>
        </w:rPr>
        <w:t>с беременными женщинами;</w:t>
      </w:r>
    </w:p>
    <w:p>
      <w:pPr>
        <w:pStyle w:val="Style6"/>
        <w:framePr w:w="7032" w:h="9418" w:hRule="exact" w:wrap="none" w:vAnchor="page" w:hAnchor="page" w:x="694" w:y="897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320"/>
      </w:pPr>
      <w:r>
        <w:rPr>
          <w:rStyle w:val="CharStyle8"/>
        </w:rPr>
        <w:t>женщинами, имеющими ребенка в возрасте до трех лет (ребенка — инвали</w:t>
        <w:softHyphen/>
        <w:t>да в возрасте до 18 лет).</w:t>
      </w:r>
    </w:p>
    <w:p>
      <w:pPr>
        <w:pStyle w:val="Style6"/>
        <w:numPr>
          <w:ilvl w:val="2"/>
          <w:numId w:val="5"/>
        </w:numPr>
        <w:framePr w:w="7032" w:h="9418" w:hRule="exact" w:wrap="none" w:vAnchor="page" w:hAnchor="page" w:x="694" w:y="897"/>
        <w:tabs>
          <w:tab w:leader="none" w:pos="96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320"/>
      </w:pPr>
      <w:r>
        <w:rPr>
          <w:rStyle w:val="CharStyle8"/>
        </w:rPr>
        <w:t>Не допускают незаконного и необоснованного сокращения численно</w:t>
        <w:softHyphen/>
        <w:t>сти или штата работников.</w:t>
      </w:r>
    </w:p>
    <w:p>
      <w:pPr>
        <w:pStyle w:val="Style6"/>
        <w:numPr>
          <w:ilvl w:val="2"/>
          <w:numId w:val="5"/>
        </w:numPr>
        <w:framePr w:w="7032" w:h="9418" w:hRule="exact" w:wrap="none" w:vAnchor="page" w:hAnchor="page" w:x="694" w:y="897"/>
        <w:tabs>
          <w:tab w:leader="none" w:pos="9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320"/>
      </w:pPr>
      <w:r>
        <w:rPr>
          <w:rStyle w:val="CharStyle8"/>
        </w:rPr>
        <w:t>В случае сокращения численности или штата работников системы Минприроды принимают следующие меры:</w:t>
      </w:r>
    </w:p>
    <w:p>
      <w:pPr>
        <w:pStyle w:val="Style6"/>
        <w:framePr w:w="7032" w:h="9418" w:hRule="exact" w:wrap="none" w:vAnchor="page" w:hAnchor="page" w:x="694" w:y="897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320"/>
      </w:pPr>
      <w:r>
        <w:rPr>
          <w:rStyle w:val="CharStyle8"/>
        </w:rPr>
        <w:t>временно приостанавливают прием новых работников на вакантные рабо</w:t>
        <w:softHyphen/>
        <w:t>чие места;</w:t>
      </w:r>
    </w:p>
    <w:p>
      <w:pPr>
        <w:pStyle w:val="Style6"/>
        <w:framePr w:w="7032" w:h="9418" w:hRule="exact" w:wrap="none" w:vAnchor="page" w:hAnchor="page" w:x="694" w:y="897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320"/>
      </w:pPr>
      <w:r>
        <w:rPr>
          <w:rStyle w:val="CharStyle8"/>
        </w:rPr>
        <w:t>используют естественное сокращение рабочих мест за счет ликвидации ва</w:t>
        <w:softHyphen/>
        <w:t>кансий.</w:t>
      </w:r>
    </w:p>
    <w:p>
      <w:pPr>
        <w:pStyle w:val="Style6"/>
        <w:numPr>
          <w:ilvl w:val="2"/>
          <w:numId w:val="5"/>
        </w:numPr>
        <w:framePr w:w="7032" w:h="9418" w:hRule="exact" w:wrap="none" w:vAnchor="page" w:hAnchor="page" w:x="694" w:y="897"/>
        <w:tabs>
          <w:tab w:leader="none" w:pos="100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320"/>
      </w:pPr>
      <w:r>
        <w:rPr>
          <w:rStyle w:val="CharStyle8"/>
        </w:rPr>
        <w:t>Предоставляют преимущественное право (при прочих равных услови-</w:t>
      </w:r>
    </w:p>
    <w:p>
      <w:pPr>
        <w:framePr w:wrap="none" w:vAnchor="page" w:hAnchor="page" w:x="723" w:y="10334"/>
        <w:widowControl w:val="0"/>
        <w:rPr>
          <w:sz w:val="2"/>
          <w:szCs w:val="2"/>
        </w:rPr>
      </w:pPr>
      <w:r>
        <w:pict>
          <v:shape id="_x0000_s1031" type="#_x0000_t75" style="width:349pt;height:69pt;">
            <v:imagedata r:id="rId15" r:href="rId1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rap="none" w:vAnchor="page" w:hAnchor="page" w:x="702" w:y="481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rStyle w:val="CharStyle11"/>
        </w:rPr>
        <w:t>6</w:t>
      </w:r>
    </w:p>
    <w:p>
      <w:pPr>
        <w:pStyle w:val="Style6"/>
        <w:framePr w:w="7037" w:h="9418" w:hRule="exact" w:wrap="none" w:vAnchor="page" w:hAnchor="page" w:x="692" w:y="897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0"/>
      </w:pPr>
      <w:r>
        <w:rPr>
          <w:rStyle w:val="CharStyle8"/>
        </w:rPr>
        <w:t>ний, при сокращении численности или штата работников следующим категориям работников (за исключением привлеченных к дисциплинарной ответственно</w:t>
        <w:softHyphen/>
        <w:t>сти за нарушение трудовой, исполнительской и производственной дисциплины):</w:t>
      </w:r>
    </w:p>
    <w:p>
      <w:pPr>
        <w:pStyle w:val="Style6"/>
        <w:framePr w:w="7037" w:h="9418" w:hRule="exact" w:wrap="none" w:vAnchor="page" w:hAnchor="page" w:x="692" w:y="897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320"/>
      </w:pPr>
      <w:r>
        <w:rPr>
          <w:rStyle w:val="CharStyle8"/>
        </w:rPr>
        <w:t>имеющим неполную семью (статья 63 Кодекса Республики Беларусь о бра</w:t>
        <w:softHyphen/>
        <w:t>ке и семье);</w:t>
      </w:r>
    </w:p>
    <w:p>
      <w:pPr>
        <w:pStyle w:val="Style6"/>
        <w:framePr w:w="7037" w:h="9418" w:hRule="exact" w:wrap="none" w:vAnchor="page" w:hAnchor="page" w:x="692" w:y="897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320"/>
      </w:pPr>
      <w:r>
        <w:rPr>
          <w:rStyle w:val="CharStyle8"/>
        </w:rPr>
        <w:t>матери (отцу, опекуну, попечителю), воспитывающей (воспитывающему) ре- бенка-инвалида в возрасте до восемнадцати лет;</w:t>
      </w:r>
    </w:p>
    <w:p>
      <w:pPr>
        <w:pStyle w:val="Style6"/>
        <w:framePr w:w="7037" w:h="9418" w:hRule="exact" w:wrap="none" w:vAnchor="page" w:hAnchor="page" w:x="692" w:y="897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320"/>
      </w:pPr>
      <w:r>
        <w:rPr>
          <w:rStyle w:val="CharStyle8"/>
        </w:rPr>
        <w:t>матери (отцу, опекуну, попечителю), воспитывающей (воспитывающему) тро</w:t>
        <w:softHyphen/>
        <w:t>их о более детей в возрасте до восемнадцати лет;</w:t>
      </w:r>
    </w:p>
    <w:p>
      <w:pPr>
        <w:pStyle w:val="Style6"/>
        <w:framePr w:w="7037" w:h="9418" w:hRule="exact" w:wrap="none" w:vAnchor="page" w:hAnchor="page" w:x="692" w:y="897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320"/>
      </w:pPr>
      <w:r>
        <w:rPr>
          <w:rStyle w:val="CharStyle8"/>
        </w:rPr>
        <w:t>одному из двух работающих в организации родителей, воспитывающих не</w:t>
        <w:softHyphen/>
        <w:t>совершеннолетнего ребенка;</w:t>
      </w:r>
    </w:p>
    <w:p>
      <w:pPr>
        <w:pStyle w:val="Style6"/>
        <w:framePr w:w="7037" w:h="9418" w:hRule="exact" w:wrap="none" w:vAnchor="page" w:hAnchor="page" w:x="692" w:y="897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320"/>
      </w:pPr>
      <w:r>
        <w:rPr>
          <w:rStyle w:val="CharStyle8"/>
        </w:rPr>
        <w:t>получившим трудовое увечье или профессиональное заболевание на произ</w:t>
        <w:softHyphen/>
        <w:t>водстве;</w:t>
      </w:r>
    </w:p>
    <w:p>
      <w:pPr>
        <w:pStyle w:val="Style6"/>
        <w:framePr w:w="7037" w:h="9418" w:hRule="exact" w:wrap="none" w:vAnchor="page" w:hAnchor="page" w:x="692" w:y="897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320"/>
      </w:pPr>
      <w:r>
        <w:rPr>
          <w:rStyle w:val="CharStyle8"/>
        </w:rPr>
        <w:t>работникам предпенсионного возраста (за три года до общеустановленного пенсионного возраста).</w:t>
      </w:r>
    </w:p>
    <w:p>
      <w:pPr>
        <w:pStyle w:val="Style6"/>
        <w:numPr>
          <w:ilvl w:val="2"/>
          <w:numId w:val="5"/>
        </w:numPr>
        <w:framePr w:w="7037" w:h="9418" w:hRule="exact" w:wrap="none" w:vAnchor="page" w:hAnchor="page" w:x="692" w:y="897"/>
        <w:tabs>
          <w:tab w:leader="none" w:pos="9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320"/>
      </w:pPr>
      <w:r>
        <w:rPr>
          <w:rStyle w:val="CharStyle8"/>
        </w:rPr>
        <w:t>Осуществляют досрочное расторжение контракта по требованию ра</w:t>
        <w:softHyphen/>
        <w:t>ботника в случае его болезни и инвалидности, препятствующей выполнению ра</w:t>
        <w:softHyphen/>
        <w:t>боты по контракту, достижения общеустановленного пенсионного возраста, пере</w:t>
        <w:softHyphen/>
        <w:t>езда на постоянное место жительства в другой населенный пункт, необходимости ухода за больным членом семьи, перевода одного из супругов на работу (военную службу) в другую местность, в связи с зачислением в учебное заведение для по</w:t>
        <w:softHyphen/>
        <w:t>лучения образования в дневной форме получения образования и по другим пре</w:t>
        <w:softHyphen/>
        <w:t>пятствующим выполнению работы уважительным причинам, предусмотренным законодательством и коллективным договором.</w:t>
      </w:r>
    </w:p>
    <w:p>
      <w:pPr>
        <w:pStyle w:val="Style6"/>
        <w:numPr>
          <w:ilvl w:val="2"/>
          <w:numId w:val="5"/>
        </w:numPr>
        <w:framePr w:w="7037" w:h="9418" w:hRule="exact" w:wrap="none" w:vAnchor="page" w:hAnchor="page" w:x="692" w:y="897"/>
        <w:tabs>
          <w:tab w:leader="none" w:pos="9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320"/>
      </w:pPr>
      <w:r>
        <w:rPr>
          <w:rStyle w:val="CharStyle8"/>
        </w:rPr>
        <w:t>При прекращении трудового договора (контракта) по основаниям, пред</w:t>
        <w:softHyphen/>
        <w:t>усмотренным пунктами 2 и 6 статьи 42 Трудового кодекса Республики Беларусь, лицам, получившим трудовое увечье или профессиональное заболевание, выпла</w:t>
        <w:softHyphen/>
        <w:t>чивают выходное пособие в размере не менее одного среднемесячного заработка.</w:t>
      </w:r>
    </w:p>
    <w:p>
      <w:pPr>
        <w:pStyle w:val="Style6"/>
        <w:numPr>
          <w:ilvl w:val="2"/>
          <w:numId w:val="5"/>
        </w:numPr>
        <w:framePr w:w="7037" w:h="9418" w:hRule="exact" w:wrap="none" w:vAnchor="page" w:hAnchor="page" w:x="692" w:y="897"/>
        <w:tabs>
          <w:tab w:leader="none" w:pos="96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320"/>
      </w:pPr>
      <w:r>
        <w:rPr>
          <w:rStyle w:val="CharStyle8"/>
        </w:rPr>
        <w:t>По окончании срока действия контракта наниматель вправе заключать с письменного согласия работников, не допускающих нарушений трудовой и ис</w:t>
        <w:softHyphen/>
        <w:t>полнительской дисциплины, проработавших у данного нанимателя не менее пя</w:t>
        <w:softHyphen/>
        <w:t>ти лет, трудовой договор на неопределенный срок.</w:t>
      </w:r>
    </w:p>
    <w:p>
      <w:pPr>
        <w:pStyle w:val="Style6"/>
        <w:numPr>
          <w:ilvl w:val="2"/>
          <w:numId w:val="5"/>
        </w:numPr>
        <w:framePr w:w="7037" w:h="9418" w:hRule="exact" w:wrap="none" w:vAnchor="page" w:hAnchor="page" w:x="692" w:y="897"/>
        <w:tabs>
          <w:tab w:leader="none" w:pos="96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320"/>
      </w:pPr>
      <w:r>
        <w:rPr>
          <w:rStyle w:val="CharStyle8"/>
        </w:rPr>
        <w:t>В случае производственной необходимости применяют гибкие формы занятости (установление неполного рабочего времени, режима гибкого рабоче</w:t>
        <w:softHyphen/>
        <w:t>го времени, надомный труд и др.) в отношении работников, воспитывающих де</w:t>
        <w:softHyphen/>
        <w:t>тей в возрасте до 14 лет.</w:t>
      </w:r>
    </w:p>
    <w:p>
      <w:pPr>
        <w:pStyle w:val="Style6"/>
        <w:numPr>
          <w:ilvl w:val="2"/>
          <w:numId w:val="5"/>
        </w:numPr>
        <w:framePr w:w="7037" w:h="9418" w:hRule="exact" w:wrap="none" w:vAnchor="page" w:hAnchor="page" w:x="692" w:y="897"/>
        <w:tabs>
          <w:tab w:leader="none" w:pos="96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320"/>
      </w:pPr>
      <w:r>
        <w:rPr>
          <w:rStyle w:val="CharStyle8"/>
        </w:rPr>
        <w:t>Минприроды и Профсоюз защищают и представляют интересы работ</w:t>
        <w:softHyphen/>
        <w:t>ников системы Минприроды в государственных органах при выполнении ими служебных обязанностей, включают своих полномочных представителей в со-</w:t>
      </w:r>
    </w:p>
    <w:p>
      <w:pPr>
        <w:framePr w:wrap="none" w:vAnchor="page" w:hAnchor="page" w:x="726" w:y="10334"/>
        <w:widowControl w:val="0"/>
        <w:rPr>
          <w:sz w:val="2"/>
          <w:szCs w:val="2"/>
        </w:rPr>
      </w:pPr>
      <w:r>
        <w:pict>
          <v:shape id="_x0000_s1032" type="#_x0000_t75" style="width:349pt;height:69pt;">
            <v:imagedata r:id="rId17" r:href="rId1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rap="none" w:vAnchor="page" w:hAnchor="page" w:x="7582" w:y="481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rStyle w:val="CharStyle11"/>
        </w:rPr>
        <w:t>7</w:t>
      </w:r>
    </w:p>
    <w:p>
      <w:pPr>
        <w:pStyle w:val="Style12"/>
        <w:numPr>
          <w:ilvl w:val="0"/>
          <w:numId w:val="5"/>
        </w:numPr>
        <w:framePr w:w="7032" w:h="9466" w:hRule="exact" w:wrap="none" w:vAnchor="page" w:hAnchor="page" w:x="694" w:y="849"/>
        <w:tabs>
          <w:tab w:leader="none" w:pos="2884" w:val="left"/>
        </w:tabs>
        <w:widowControl w:val="0"/>
        <w:keepNext w:val="0"/>
        <w:keepLines w:val="0"/>
        <w:shd w:val="clear" w:color="auto" w:fill="auto"/>
        <w:bidi w:val="0"/>
        <w:spacing w:before="0" w:after="34" w:line="190" w:lineRule="exact"/>
        <w:ind w:left="2600" w:right="0" w:firstLine="0"/>
      </w:pPr>
      <w:bookmarkStart w:id="2" w:name="bookmark2"/>
      <w:r>
        <w:rPr>
          <w:rStyle w:val="CharStyle14"/>
        </w:rPr>
        <w:t>ОПЛАТА ТРУДА</w:t>
      </w:r>
      <w:bookmarkEnd w:id="2"/>
    </w:p>
    <w:p>
      <w:pPr>
        <w:pStyle w:val="Style6"/>
        <w:numPr>
          <w:ilvl w:val="1"/>
          <w:numId w:val="5"/>
        </w:numPr>
        <w:framePr w:w="7032" w:h="9466" w:hRule="exact" w:wrap="none" w:vAnchor="page" w:hAnchor="page" w:x="694" w:y="849"/>
        <w:tabs>
          <w:tab w:leader="none" w:pos="7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320"/>
      </w:pPr>
      <w:r>
        <w:rPr>
          <w:rStyle w:val="CharStyle8"/>
        </w:rPr>
        <w:t>Стороны пришли к соглашению:</w:t>
      </w:r>
    </w:p>
    <w:p>
      <w:pPr>
        <w:pStyle w:val="Style6"/>
        <w:numPr>
          <w:ilvl w:val="2"/>
          <w:numId w:val="5"/>
        </w:numPr>
        <w:framePr w:w="7032" w:h="9466" w:hRule="exact" w:wrap="none" w:vAnchor="page" w:hAnchor="page" w:x="694" w:y="849"/>
        <w:tabs>
          <w:tab w:leader="none" w:pos="86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320"/>
      </w:pPr>
      <w:r>
        <w:rPr>
          <w:rStyle w:val="CharStyle8"/>
        </w:rPr>
        <w:t>Проводить совместную работу, направленную на обеспечение права ра</w:t>
        <w:softHyphen/>
        <w:t>ботника на справедливое и достойное вознаграждение за труд, с учетом выполнен</w:t>
        <w:softHyphen/>
        <w:t>ной работы в зависимости от ее сложности, количества, качества, условий труда и квалификации, защиту экономических и социальных интересов.</w:t>
      </w:r>
    </w:p>
    <w:p>
      <w:pPr>
        <w:pStyle w:val="Style6"/>
        <w:numPr>
          <w:ilvl w:val="2"/>
          <w:numId w:val="5"/>
        </w:numPr>
        <w:framePr w:w="7032" w:h="9466" w:hRule="exact" w:wrap="none" w:vAnchor="page" w:hAnchor="page" w:x="694" w:y="849"/>
        <w:tabs>
          <w:tab w:leader="none" w:pos="86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320"/>
      </w:pPr>
      <w:r>
        <w:rPr>
          <w:rStyle w:val="CharStyle8"/>
        </w:rPr>
        <w:t>Все вопросы установления и изменения форм, систем и размеров опла</w:t>
        <w:softHyphen/>
        <w:t>ты труда работников, материального стимулирования, выплат компенсирующе</w:t>
        <w:softHyphen/>
        <w:t>го характера, а также использования прибыли остающейся в распоряжении пред</w:t>
        <w:softHyphen/>
        <w:t>приятия — решать с участием профсоюза.</w:t>
      </w:r>
    </w:p>
    <w:p>
      <w:pPr>
        <w:pStyle w:val="Style6"/>
        <w:numPr>
          <w:ilvl w:val="2"/>
          <w:numId w:val="5"/>
        </w:numPr>
        <w:framePr w:w="7032" w:h="9466" w:hRule="exact" w:wrap="none" w:vAnchor="page" w:hAnchor="page" w:x="694" w:y="849"/>
        <w:tabs>
          <w:tab w:leader="none" w:pos="86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320"/>
      </w:pPr>
      <w:r>
        <w:rPr>
          <w:rStyle w:val="CharStyle8"/>
        </w:rPr>
        <w:t>Обеспечить выплату работникам заработной платы, в размере не ниже минимальной заработной платы (месячной и часовой), установленной в соответ</w:t>
        <w:softHyphen/>
        <w:t>ствии с законодательством, за работу в нормальных условиях в течение нормаль</w:t>
        <w:softHyphen/>
        <w:t>ной продолжительности рабочего времени при выполнении обязанностей работ</w:t>
        <w:softHyphen/>
        <w:t>ника, вытекающих из законодательства, локальных актов и трудового договора.</w:t>
      </w:r>
    </w:p>
    <w:p>
      <w:pPr>
        <w:pStyle w:val="Style6"/>
        <w:numPr>
          <w:ilvl w:val="2"/>
          <w:numId w:val="5"/>
        </w:numPr>
        <w:framePr w:w="7032" w:h="9466" w:hRule="exact" w:wrap="none" w:vAnchor="page" w:hAnchor="page" w:x="694" w:y="849"/>
        <w:tabs>
          <w:tab w:leader="none" w:pos="86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320"/>
      </w:pPr>
      <w:r>
        <w:rPr>
          <w:rStyle w:val="CharStyle8"/>
        </w:rPr>
        <w:t>Стороны исходят из того, что тарифные ставки (оклады) работников ор</w:t>
        <w:softHyphen/>
        <w:t>ганизаций Минприроды устанавливаются в соответствии с государственными га</w:t>
        <w:softHyphen/>
        <w:t>рантиями по оплате труда и действующими в отрасли условиями оплаты труда.</w:t>
      </w:r>
    </w:p>
    <w:p>
      <w:pPr>
        <w:pStyle w:val="Style6"/>
        <w:numPr>
          <w:ilvl w:val="2"/>
          <w:numId w:val="5"/>
        </w:numPr>
        <w:framePr w:w="7032" w:h="9466" w:hRule="exact" w:wrap="none" w:vAnchor="page" w:hAnchor="page" w:x="694" w:y="849"/>
        <w:tabs>
          <w:tab w:leader="none" w:pos="8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320"/>
      </w:pPr>
      <w:r>
        <w:rPr>
          <w:rStyle w:val="CharStyle8"/>
        </w:rPr>
        <w:t>Обеспечивать установление должностных окладов, надбавок, доплат, выплату премий, вознаграждений, материальной помощи, осуществление других выплат в соответствии с действующим законодательством Республики Беларусь и локальными актами нанимателей.</w:t>
      </w:r>
    </w:p>
    <w:p>
      <w:pPr>
        <w:pStyle w:val="Style6"/>
        <w:numPr>
          <w:ilvl w:val="2"/>
          <w:numId w:val="5"/>
        </w:numPr>
        <w:framePr w:w="7032" w:h="9466" w:hRule="exact" w:wrap="none" w:vAnchor="page" w:hAnchor="page" w:x="694" w:y="849"/>
        <w:tabs>
          <w:tab w:leader="none" w:pos="86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320"/>
      </w:pPr>
      <w:r>
        <w:rPr>
          <w:rStyle w:val="CharStyle8"/>
        </w:rPr>
        <w:t>Принимать меры по повышению в течение 2019 — 2021 годов реаль</w:t>
        <w:softHyphen/>
        <w:t>ной и номинальной среднемесячной заработной платы по Минприроды в соот</w:t>
        <w:softHyphen/>
        <w:t>ветствии с доводимыми показателями.</w:t>
      </w:r>
    </w:p>
    <w:p>
      <w:pPr>
        <w:pStyle w:val="Style6"/>
        <w:framePr w:w="7032" w:h="9466" w:hRule="exact" w:wrap="none" w:vAnchor="page" w:hAnchor="page" w:x="694" w:y="849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320"/>
      </w:pPr>
      <w:r>
        <w:rPr>
          <w:rStyle w:val="CharStyle8"/>
        </w:rPr>
        <w:t>Способствовать применению в организациях эффективных и гибких систем оплаты труда, учитывающих вклад каждого работника в конечные результаты де</w:t>
        <w:softHyphen/>
        <w:t>ятельности организации и направленные на мотивацию высокопроизводитель</w:t>
        <w:softHyphen/>
        <w:t>ного труда.</w:t>
      </w:r>
    </w:p>
    <w:p>
      <w:pPr>
        <w:pStyle w:val="Style6"/>
        <w:numPr>
          <w:ilvl w:val="1"/>
          <w:numId w:val="5"/>
        </w:numPr>
        <w:framePr w:w="7032" w:h="9466" w:hRule="exact" w:wrap="none" w:vAnchor="page" w:hAnchor="page" w:x="694" w:y="849"/>
        <w:tabs>
          <w:tab w:leader="none" w:pos="7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320"/>
      </w:pPr>
      <w:r>
        <w:rPr>
          <w:rStyle w:val="CharStyle8"/>
        </w:rPr>
        <w:t>Стороны установили, что:</w:t>
      </w:r>
    </w:p>
    <w:p>
      <w:pPr>
        <w:pStyle w:val="Style6"/>
        <w:numPr>
          <w:ilvl w:val="2"/>
          <w:numId w:val="5"/>
        </w:numPr>
        <w:framePr w:w="7032" w:h="9466" w:hRule="exact" w:wrap="none" w:vAnchor="page" w:hAnchor="page" w:x="694" w:y="849"/>
        <w:tabs>
          <w:tab w:leader="none" w:pos="85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320"/>
      </w:pPr>
      <w:r>
        <w:rPr>
          <w:rStyle w:val="CharStyle8"/>
        </w:rPr>
        <w:t>При формировании тарифных ставок (окладов) работников с применени</w:t>
        <w:softHyphen/>
        <w:t>ем Единой тарифной сетки работников Республики Беларусь (далее — ЕТС) при</w:t>
        <w:softHyphen/>
        <w:t>меняют тарифную ставку первого разряда не ниже установленной Правительством Республики Беларусь для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организаций.</w:t>
      </w:r>
    </w:p>
    <w:p>
      <w:pPr>
        <w:pStyle w:val="Style6"/>
        <w:numPr>
          <w:ilvl w:val="2"/>
          <w:numId w:val="5"/>
        </w:numPr>
        <w:framePr w:w="7032" w:h="9466" w:hRule="exact" w:wrap="none" w:vAnchor="page" w:hAnchor="page" w:x="694" w:y="849"/>
        <w:tabs>
          <w:tab w:leader="none" w:pos="87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320"/>
      </w:pPr>
      <w:r>
        <w:rPr>
          <w:rStyle w:val="CharStyle8"/>
        </w:rPr>
        <w:t>Тарифная ставка первого разряда, действующая в организации, по</w:t>
        <w:softHyphen/>
        <w:t>вышается в зависимости от эффективности хозяйствования и в пределах име</w:t>
        <w:softHyphen/>
        <w:t>ющихся финансовых возможностей, независимо от изменения тарифной став-</w:t>
      </w:r>
    </w:p>
    <w:p>
      <w:pPr>
        <w:framePr w:wrap="none" w:vAnchor="page" w:hAnchor="page" w:x="723" w:y="10334"/>
        <w:widowControl w:val="0"/>
        <w:rPr>
          <w:sz w:val="2"/>
          <w:szCs w:val="2"/>
        </w:rPr>
      </w:pPr>
      <w:r>
        <w:pict>
          <v:shape id="_x0000_s1033" type="#_x0000_t75" style="width:349pt;height:69pt;">
            <v:imagedata r:id="rId19" r:href="rId2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rap="none" w:vAnchor="page" w:hAnchor="page" w:x="704" w:y="481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rStyle w:val="CharStyle11"/>
        </w:rPr>
        <w:t>8</w:t>
      </w:r>
    </w:p>
    <w:p>
      <w:pPr>
        <w:pStyle w:val="Style6"/>
        <w:framePr w:w="7032" w:h="9418" w:hRule="exact" w:wrap="none" w:vAnchor="page" w:hAnchor="page" w:x="694" w:y="897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0"/>
      </w:pPr>
      <w:r>
        <w:rPr>
          <w:rStyle w:val="CharStyle8"/>
        </w:rPr>
        <w:t>оплаты труда работников бюджетных организаций и иных организаций, получа</w:t>
        <w:softHyphen/>
        <w:t>ющих субсидии, работники которых приравнены по оплате труда к работникам бюджетных организаций, при отсутствии просроченной задолженности по зара</w:t>
        <w:softHyphen/>
        <w:t>ботной плате, платежам в бюджет, государственные целевые бюджетные фонды и в Фонд социальной защиты населения Министерства труда и социальной за</w:t>
        <w:softHyphen/>
        <w:t>щиты Республики Беларусь.</w:t>
      </w:r>
    </w:p>
    <w:p>
      <w:pPr>
        <w:pStyle w:val="Style6"/>
        <w:numPr>
          <w:ilvl w:val="2"/>
          <w:numId w:val="5"/>
        </w:numPr>
        <w:framePr w:w="7032" w:h="9418" w:hRule="exact" w:wrap="none" w:vAnchor="page" w:hAnchor="page" w:x="694" w:y="897"/>
        <w:tabs>
          <w:tab w:leader="none" w:pos="89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320"/>
      </w:pPr>
      <w:r>
        <w:rPr>
          <w:rStyle w:val="CharStyle8"/>
        </w:rPr>
        <w:t>Тарифные ставки (оклады) работников повышаются:</w:t>
      </w:r>
    </w:p>
    <w:p>
      <w:pPr>
        <w:pStyle w:val="Style6"/>
        <w:framePr w:w="7032" w:h="9418" w:hRule="exact" w:wrap="none" w:vAnchor="page" w:hAnchor="page" w:x="694" w:y="897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320"/>
      </w:pPr>
      <w:r>
        <w:rPr>
          <w:rStyle w:val="CharStyle8"/>
        </w:rPr>
        <w:t>по подпункту 2.5 пункта 2 Декрета Президента Республики Беларусь от 26 июля 1999 г. № 29 — не более чем на 50 процентов, если больший размер не предусмо</w:t>
        <w:softHyphen/>
        <w:t>трен законодательством;</w:t>
      </w:r>
    </w:p>
    <w:p>
      <w:pPr>
        <w:pStyle w:val="Style6"/>
        <w:framePr w:w="7032" w:h="9418" w:hRule="exact" w:wrap="none" w:vAnchor="page" w:hAnchor="page" w:x="694" w:y="897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320"/>
      </w:pPr>
      <w:r>
        <w:rPr>
          <w:rStyle w:val="CharStyle8"/>
        </w:rPr>
        <w:t>по подпункту 9.5 пункта 9 постановления Министерства труда и социаль</w:t>
        <w:softHyphen/>
        <w:t>ной защиты Республики Беларусь от 11 июля 2011 г. № 67 «Об утверждении Рекомендаций по определению тарифных ставок (окладов) работников коммер</w:t>
        <w:softHyphen/>
        <w:t>ческих организаций и о порядке их повышения» устанавливать работникам с уче</w:t>
        <w:softHyphen/>
        <w:t>том финансового состояния организации повышение их тарифных ставок (окла</w:t>
        <w:softHyphen/>
        <w:t>дов) или сдельных расценок до 300 процентов включительно.</w:t>
      </w:r>
    </w:p>
    <w:p>
      <w:pPr>
        <w:pStyle w:val="Style6"/>
        <w:framePr w:w="7032" w:h="9418" w:hRule="exact" w:wrap="none" w:vAnchor="page" w:hAnchor="page" w:x="694" w:y="897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320"/>
      </w:pPr>
      <w:r>
        <w:rPr>
          <w:rStyle w:val="CharStyle8"/>
        </w:rPr>
        <w:t>При этом порядок, условия и критерии установления повышения предусма</w:t>
        <w:softHyphen/>
        <w:t>триваются в локальном акте нанимателя и (или) трудовом договоре (контракте).</w:t>
      </w:r>
    </w:p>
    <w:p>
      <w:pPr>
        <w:pStyle w:val="Style6"/>
        <w:numPr>
          <w:ilvl w:val="1"/>
          <w:numId w:val="5"/>
        </w:numPr>
        <w:framePr w:w="7032" w:h="9418" w:hRule="exact" w:wrap="none" w:vAnchor="page" w:hAnchor="page" w:x="694" w:y="897"/>
        <w:tabs>
          <w:tab w:leader="none" w:pos="86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320"/>
      </w:pPr>
      <w:r>
        <w:rPr>
          <w:rStyle w:val="CharStyle8"/>
        </w:rPr>
        <w:t>Наниматели устанавливают надбавки рабочим к тарифным ставкам за профессиональное мастерство.</w:t>
      </w:r>
    </w:p>
    <w:p>
      <w:pPr>
        <w:pStyle w:val="Style6"/>
        <w:framePr w:w="7032" w:h="9418" w:hRule="exact" w:wrap="none" w:vAnchor="page" w:hAnchor="page" w:x="694" w:y="897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320"/>
      </w:pPr>
      <w:r>
        <w:rPr>
          <w:rStyle w:val="CharStyle8"/>
        </w:rPr>
        <w:t>Конкретные размеры и условия выплаты надбавки предусматриваются в ло</w:t>
        <w:softHyphen/>
        <w:t>кальном акте, исходя из условий производства и критериев профессионального мастерства.</w:t>
      </w:r>
    </w:p>
    <w:p>
      <w:pPr>
        <w:pStyle w:val="Style6"/>
        <w:numPr>
          <w:ilvl w:val="1"/>
          <w:numId w:val="5"/>
        </w:numPr>
        <w:framePr w:w="7032" w:h="9418" w:hRule="exact" w:wrap="none" w:vAnchor="page" w:hAnchor="page" w:x="694" w:y="897"/>
        <w:tabs>
          <w:tab w:leader="none" w:pos="71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320"/>
      </w:pPr>
      <w:r>
        <w:rPr>
          <w:rStyle w:val="CharStyle8"/>
        </w:rPr>
        <w:t>Наниматели обеспечивают в соответствии с действующим законодатель</w:t>
        <w:softHyphen/>
        <w:t>ством:</w:t>
      </w:r>
    </w:p>
    <w:p>
      <w:pPr>
        <w:pStyle w:val="Style6"/>
        <w:framePr w:w="7032" w:h="9418" w:hRule="exact" w:wrap="none" w:vAnchor="page" w:hAnchor="page" w:x="694" w:y="897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320"/>
      </w:pPr>
      <w:r>
        <w:rPr>
          <w:rStyle w:val="CharStyle8"/>
        </w:rPr>
        <w:t>доплату работникам за работу в ночное время;</w:t>
      </w:r>
    </w:p>
    <w:p>
      <w:pPr>
        <w:pStyle w:val="Style6"/>
        <w:framePr w:w="7032" w:h="9418" w:hRule="exact" w:wrap="none" w:vAnchor="page" w:hAnchor="page" w:x="694" w:y="897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320"/>
      </w:pPr>
      <w:r>
        <w:rPr>
          <w:rStyle w:val="CharStyle8"/>
        </w:rPr>
        <w:t>доплату за работу с вредными и (или) опасными условиями труда;</w:t>
      </w:r>
    </w:p>
    <w:p>
      <w:pPr>
        <w:pStyle w:val="Style6"/>
        <w:framePr w:w="7032" w:h="9418" w:hRule="exact" w:wrap="none" w:vAnchor="page" w:hAnchor="page" w:x="694" w:y="897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320"/>
      </w:pPr>
      <w:r>
        <w:rPr>
          <w:rStyle w:val="CharStyle8"/>
        </w:rPr>
        <w:t>компенсацию за подвижной и разъездной характер работы, производство ра</w:t>
        <w:softHyphen/>
        <w:t>боты вахтовым методом, постоянную работу в пути, работу вне места житель</w:t>
        <w:softHyphen/>
        <w:t>ства (полевое довольствие).</w:t>
      </w:r>
    </w:p>
    <w:p>
      <w:pPr>
        <w:pStyle w:val="Style6"/>
        <w:framePr w:w="7032" w:h="9418" w:hRule="exact" w:wrap="none" w:vAnchor="page" w:hAnchor="page" w:x="694" w:y="897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320"/>
      </w:pPr>
      <w:r>
        <w:rPr>
          <w:rStyle w:val="CharStyle8"/>
        </w:rPr>
        <w:t>Порядок, условия и размеры данных выплат предусматриваются нанимателя</w:t>
        <w:softHyphen/>
        <w:t>ми в локальном акте или трудовом договоре (контракте).</w:t>
      </w:r>
    </w:p>
    <w:p>
      <w:pPr>
        <w:pStyle w:val="Style6"/>
        <w:numPr>
          <w:ilvl w:val="1"/>
          <w:numId w:val="5"/>
        </w:numPr>
        <w:framePr w:w="7032" w:h="9418" w:hRule="exact" w:wrap="none" w:vAnchor="page" w:hAnchor="page" w:x="694" w:y="897"/>
        <w:tabs>
          <w:tab w:leader="none" w:pos="71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320"/>
      </w:pPr>
      <w:r>
        <w:rPr>
          <w:rStyle w:val="CharStyle8"/>
        </w:rPr>
        <w:t>Работникам производятся выплаты стимулирующего характера в поряд</w:t>
        <w:softHyphen/>
        <w:t>ке и размерах, предусмотренных в локальном акте нанимателя.</w:t>
      </w:r>
    </w:p>
    <w:p>
      <w:pPr>
        <w:pStyle w:val="Style6"/>
        <w:framePr w:w="7032" w:h="9418" w:hRule="exact" w:wrap="none" w:vAnchor="page" w:hAnchor="page" w:x="694" w:y="897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320"/>
      </w:pPr>
      <w:r>
        <w:rPr>
          <w:rStyle w:val="CharStyle8"/>
        </w:rPr>
        <w:t>Работникам бюджетных организаций производятся дополнительные выплаты стимулирующего характера, оказывается материальная помощь из внебюджетных средств в части превышения доходов над расходами, остающихся в распоряже</w:t>
        <w:softHyphen/>
        <w:t>нии бюджетной организации, при условии отсутствия просроченной задолжен</w:t>
        <w:softHyphen/>
        <w:t>ности бюджетной организации по платежам в бюджет, государственные внебюд-</w:t>
      </w:r>
    </w:p>
    <w:p>
      <w:pPr>
        <w:framePr w:wrap="none" w:vAnchor="page" w:hAnchor="page" w:x="723" w:y="10334"/>
        <w:widowControl w:val="0"/>
        <w:rPr>
          <w:sz w:val="2"/>
          <w:szCs w:val="2"/>
        </w:rPr>
      </w:pPr>
      <w:r>
        <w:pict>
          <v:shape id="_x0000_s1034" type="#_x0000_t75" style="width:349pt;height:69pt;">
            <v:imagedata r:id="rId21" r:href="rId22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rap="none" w:vAnchor="page" w:hAnchor="page" w:x="7590" w:y="481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rStyle w:val="CharStyle11"/>
        </w:rPr>
        <w:t>9</w:t>
      </w:r>
    </w:p>
    <w:p>
      <w:pPr>
        <w:pStyle w:val="Style6"/>
        <w:numPr>
          <w:ilvl w:val="1"/>
          <w:numId w:val="5"/>
        </w:numPr>
        <w:framePr w:w="7037" w:h="9418" w:hRule="exact" w:wrap="none" w:vAnchor="page" w:hAnchor="page" w:x="692" w:y="897"/>
        <w:tabs>
          <w:tab w:leader="none" w:pos="7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320"/>
      </w:pPr>
      <w:r>
        <w:rPr>
          <w:rStyle w:val="CharStyle8"/>
        </w:rPr>
        <w:t>В случае направления нанимателем на профессиональную подготовку, пере</w:t>
        <w:softHyphen/>
        <w:t>подготовку, повышение квалификации в очной (дневной) форме обучения работни</w:t>
        <w:softHyphen/>
        <w:t>ков, не имеющих квалификации (разряда, класса, категории) по профессии, необхо</w:t>
        <w:softHyphen/>
        <w:t>димой организации, принятых на работу по данной профессии без указания разряда (класса, категории) или с его указанием, названным работникам в течение периода обучения за счет средств нанимателя осуществлять выплату заработной платы из расчета не менее тарифной ставки первого разряда, установленной в организации.</w:t>
      </w:r>
    </w:p>
    <w:p>
      <w:pPr>
        <w:pStyle w:val="Style6"/>
        <w:numPr>
          <w:ilvl w:val="1"/>
          <w:numId w:val="5"/>
        </w:numPr>
        <w:framePr w:w="7037" w:h="9418" w:hRule="exact" w:wrap="none" w:vAnchor="page" w:hAnchor="page" w:x="692" w:y="897"/>
        <w:tabs>
          <w:tab w:leader="none" w:pos="71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320"/>
      </w:pPr>
      <w:r>
        <w:rPr>
          <w:rStyle w:val="CharStyle8"/>
        </w:rPr>
        <w:t>Работникам предоставляются с их согласия отпуска с сохранением зара</w:t>
        <w:softHyphen/>
        <w:t>ботной платы в размере не менее 2/3 тарифной ставки (оклада) при необходимо</w:t>
        <w:softHyphen/>
        <w:t>сти временной приостановки работ или временного уменьшения их объема, а так</w:t>
        <w:softHyphen/>
        <w:t>же при отсутствии другой работы, на которую необходимо временно перевести работника в соответствии с медицинским заключением.</w:t>
      </w:r>
    </w:p>
    <w:p>
      <w:pPr>
        <w:pStyle w:val="Style6"/>
        <w:numPr>
          <w:ilvl w:val="1"/>
          <w:numId w:val="5"/>
        </w:numPr>
        <w:framePr w:w="7037" w:h="9418" w:hRule="exact" w:wrap="none" w:vAnchor="page" w:hAnchor="page" w:x="692" w:y="897"/>
        <w:tabs>
          <w:tab w:leader="none" w:pos="71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320"/>
      </w:pPr>
      <w:r>
        <w:rPr>
          <w:rStyle w:val="CharStyle8"/>
        </w:rPr>
        <w:t>В случаях простоя из-за временного отсутствия работы по причине произ</w:t>
        <w:softHyphen/>
        <w:t>водственного или экономического характера (выход из строя оборудования, меха</w:t>
        <w:softHyphen/>
        <w:t>низмов, отсутствие сырья, материалов, электроэнергии и т.д.) оплата простоя ра</w:t>
        <w:softHyphen/>
        <w:t>ботникам производится в размере 100 процентов тарифной ставки (оклада) за весь период остановки производства в порядке, определяемом коллективным договором.</w:t>
      </w:r>
    </w:p>
    <w:p>
      <w:pPr>
        <w:pStyle w:val="Style6"/>
        <w:numPr>
          <w:ilvl w:val="1"/>
          <w:numId w:val="5"/>
        </w:numPr>
        <w:framePr w:w="7037" w:h="9418" w:hRule="exact" w:wrap="none" w:vAnchor="page" w:hAnchor="page" w:x="692" w:y="897"/>
        <w:tabs>
          <w:tab w:leader="none" w:pos="71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320"/>
      </w:pPr>
      <w:r>
        <w:rPr>
          <w:rStyle w:val="CharStyle8"/>
        </w:rPr>
        <w:t>Наниматели создают в организациях резервный фонд заработной платы за счет отчислений от прибыли, остающейся после налогообложения. Конкретный размер резервного фонда, порядок его создания и использования определяет</w:t>
        <w:softHyphen/>
        <w:t>ся коллективным договором, но не ниже размера, установленного законодатель</w:t>
        <w:softHyphen/>
        <w:t>ством Республики Беларусь.</w:t>
      </w:r>
    </w:p>
    <w:p>
      <w:pPr>
        <w:pStyle w:val="Style6"/>
        <w:numPr>
          <w:ilvl w:val="1"/>
          <w:numId w:val="5"/>
        </w:numPr>
        <w:framePr w:w="7037" w:h="9418" w:hRule="exact" w:wrap="none" w:vAnchor="page" w:hAnchor="page" w:x="692" w:y="897"/>
        <w:tabs>
          <w:tab w:leader="none" w:pos="81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320"/>
      </w:pPr>
      <w:r>
        <w:rPr>
          <w:rStyle w:val="CharStyle8"/>
        </w:rPr>
        <w:t>Минприроды и наниматели обеспечивают полноту и своевременность выплаты начисленной заработной платы.</w:t>
      </w:r>
    </w:p>
    <w:p>
      <w:pPr>
        <w:pStyle w:val="Style6"/>
        <w:framePr w:w="7037" w:h="9418" w:hRule="exact" w:wrap="none" w:vAnchor="page" w:hAnchor="page" w:x="692" w:y="897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320"/>
      </w:pPr>
      <w:r>
        <w:rPr>
          <w:rStyle w:val="CharStyle8"/>
        </w:rPr>
        <w:t>Конкретные дни выплаты заработной платы определяются коллективными до</w:t>
        <w:softHyphen/>
        <w:t>говорами, но не реже двух раз в месяц и, как правило, не позднее 25 числа меся</w:t>
        <w:softHyphen/>
        <w:t>ца, следующего за отчетным.</w:t>
      </w:r>
    </w:p>
    <w:p>
      <w:pPr>
        <w:pStyle w:val="Style6"/>
        <w:numPr>
          <w:ilvl w:val="1"/>
          <w:numId w:val="5"/>
        </w:numPr>
        <w:framePr w:w="7037" w:h="9418" w:hRule="exact" w:wrap="none" w:vAnchor="page" w:hAnchor="page" w:x="692" w:y="897"/>
        <w:tabs>
          <w:tab w:leader="none" w:pos="81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320"/>
      </w:pPr>
      <w:r>
        <w:rPr>
          <w:rStyle w:val="CharStyle8"/>
        </w:rPr>
        <w:t>Производить индексацию заработной платы работников в связи с инфля</w:t>
        <w:softHyphen/>
        <w:t>цией при превышении пятипроцентного порога индекса потребительских цен, в соответствии с коллективными договорами организаций, но не менее нормати</w:t>
        <w:softHyphen/>
        <w:t>вов, устанавливаемых Правительством Республики Беларусь для организаций, финансируемых из бюджета.</w:t>
      </w:r>
    </w:p>
    <w:p>
      <w:pPr>
        <w:pStyle w:val="Style6"/>
        <w:numPr>
          <w:ilvl w:val="1"/>
          <w:numId w:val="5"/>
        </w:numPr>
        <w:framePr w:w="7037" w:h="9418" w:hRule="exact" w:wrap="none" w:vAnchor="page" w:hAnchor="page" w:x="692" w:y="897"/>
        <w:tabs>
          <w:tab w:leader="none" w:pos="8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320"/>
      </w:pPr>
      <w:r>
        <w:rPr>
          <w:rStyle w:val="CharStyle8"/>
        </w:rPr>
        <w:t>Наниматели принимают меры по устранению и недопущению неоправ</w:t>
        <w:softHyphen/>
        <w:t>данной дифференциации в оплате труда, сокращению расслоения работников по уровню заработной платы.</w:t>
      </w:r>
    </w:p>
    <w:p>
      <w:pPr>
        <w:pStyle w:val="Style6"/>
        <w:numPr>
          <w:ilvl w:val="1"/>
          <w:numId w:val="5"/>
        </w:numPr>
        <w:framePr w:w="7037" w:h="9418" w:hRule="exact" w:wrap="none" w:vAnchor="page" w:hAnchor="page" w:x="692" w:y="897"/>
        <w:tabs>
          <w:tab w:leader="none" w:pos="81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320"/>
      </w:pPr>
      <w:r>
        <w:rPr>
          <w:rStyle w:val="CharStyle8"/>
        </w:rPr>
        <w:t>При введении новых условий оплаты труда не допускать снижения раз</w:t>
        <w:softHyphen/>
        <w:t>меров заработной платы работников на момент их введения.</w:t>
      </w:r>
    </w:p>
    <w:p>
      <w:pPr>
        <w:pStyle w:val="Style6"/>
        <w:numPr>
          <w:ilvl w:val="1"/>
          <w:numId w:val="5"/>
        </w:numPr>
        <w:framePr w:w="7037" w:h="9418" w:hRule="exact" w:wrap="none" w:vAnchor="page" w:hAnchor="page" w:x="692" w:y="897"/>
        <w:tabs>
          <w:tab w:leader="none" w:pos="81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320"/>
      </w:pPr>
      <w:r>
        <w:rPr>
          <w:rStyle w:val="CharStyle8"/>
        </w:rPr>
        <w:t>Оплата труда руководителей организаций производится в соответствии с законодательством Республики Беларусь и условиями контрактов, заключен-</w:t>
      </w:r>
    </w:p>
    <w:p>
      <w:pPr>
        <w:framePr w:wrap="none" w:vAnchor="page" w:hAnchor="page" w:x="726" w:y="10382"/>
        <w:widowControl w:val="0"/>
        <w:rPr>
          <w:sz w:val="2"/>
          <w:szCs w:val="2"/>
        </w:rPr>
      </w:pPr>
      <w:r>
        <w:pict>
          <v:shape id="_x0000_s1035" type="#_x0000_t75" style="width:349pt;height:66pt;">
            <v:imagedata r:id="rId23" r:href="rId24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rap="none" w:vAnchor="page" w:hAnchor="page" w:x="718" w:y="481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rStyle w:val="CharStyle11"/>
        </w:rPr>
        <w:t>10</w:t>
      </w:r>
    </w:p>
    <w:p>
      <w:pPr>
        <w:pStyle w:val="Style6"/>
        <w:numPr>
          <w:ilvl w:val="1"/>
          <w:numId w:val="5"/>
        </w:numPr>
        <w:framePr w:w="7032" w:h="9418" w:hRule="exact" w:wrap="none" w:vAnchor="page" w:hAnchor="page" w:x="694" w:y="897"/>
        <w:tabs>
          <w:tab w:leader="none" w:pos="79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320"/>
      </w:pPr>
      <w:r>
        <w:rPr>
          <w:rStyle w:val="CharStyle8"/>
        </w:rPr>
        <w:t>При выполнении общественной работы в интересах коллектива устанавли</w:t>
        <w:softHyphen/>
        <w:t>вать председателям профкомов надбавки за выполнение особо важных (срочных) ра</w:t>
        <w:softHyphen/>
        <w:t>бот в соответствии с законодательством Республики Беларусь. Поощрять из прибыли, остающейся в распоряжении организации, наиболее отличившихся членов профсоюза.</w:t>
      </w:r>
    </w:p>
    <w:p>
      <w:pPr>
        <w:pStyle w:val="Style6"/>
        <w:numPr>
          <w:ilvl w:val="1"/>
          <w:numId w:val="5"/>
        </w:numPr>
        <w:framePr w:w="7032" w:h="9418" w:hRule="exact" w:wrap="none" w:vAnchor="page" w:hAnchor="page" w:x="694" w:y="897"/>
        <w:tabs>
          <w:tab w:leader="none" w:pos="81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80" w:line="240" w:lineRule="exact"/>
        <w:ind w:left="0" w:right="0" w:firstLine="320"/>
      </w:pPr>
      <w:r>
        <w:rPr>
          <w:rStyle w:val="CharStyle8"/>
        </w:rPr>
        <w:t>Профсоюз обязуется отстаивать интересы членов профсоюза в вопросах оплаты труда, социально-экономических прав в соответствии с действующим за</w:t>
        <w:softHyphen/>
        <w:t>конодательством Республики Беларусь и настоящим Соглашением.</w:t>
      </w:r>
    </w:p>
    <w:p>
      <w:pPr>
        <w:pStyle w:val="Style12"/>
        <w:numPr>
          <w:ilvl w:val="0"/>
          <w:numId w:val="5"/>
        </w:numPr>
        <w:framePr w:w="7032" w:h="9418" w:hRule="exact" w:wrap="none" w:vAnchor="page" w:hAnchor="page" w:x="694" w:y="897"/>
        <w:tabs>
          <w:tab w:leader="none" w:pos="1259" w:val="left"/>
        </w:tabs>
        <w:widowControl w:val="0"/>
        <w:keepNext w:val="0"/>
        <w:keepLines w:val="0"/>
        <w:shd w:val="clear" w:color="auto" w:fill="auto"/>
        <w:bidi w:val="0"/>
        <w:spacing w:before="0" w:after="154" w:line="190" w:lineRule="exact"/>
        <w:ind w:left="980" w:right="0" w:firstLine="0"/>
      </w:pPr>
      <w:bookmarkStart w:id="3" w:name="bookmark3"/>
      <w:r>
        <w:rPr>
          <w:rStyle w:val="CharStyle14"/>
        </w:rPr>
        <w:t>СОЦИАЛЬНЫЕ ГАРАНТИИИ И КОМПЕНСАЦИИ</w:t>
      </w:r>
      <w:bookmarkEnd w:id="3"/>
    </w:p>
    <w:p>
      <w:pPr>
        <w:pStyle w:val="Style6"/>
        <w:numPr>
          <w:ilvl w:val="1"/>
          <w:numId w:val="5"/>
        </w:numPr>
        <w:framePr w:w="7032" w:h="9418" w:hRule="exact" w:wrap="none" w:vAnchor="page" w:hAnchor="page" w:x="694" w:y="897"/>
        <w:tabs>
          <w:tab w:leader="none" w:pos="74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320"/>
      </w:pPr>
      <w:r>
        <w:rPr>
          <w:rStyle w:val="CharStyle8"/>
        </w:rPr>
        <w:t>Стороны установили, что:</w:t>
      </w:r>
    </w:p>
    <w:p>
      <w:pPr>
        <w:pStyle w:val="Style6"/>
        <w:numPr>
          <w:ilvl w:val="2"/>
          <w:numId w:val="5"/>
        </w:numPr>
        <w:framePr w:w="7032" w:h="9418" w:hRule="exact" w:wrap="none" w:vAnchor="page" w:hAnchor="page" w:x="694" w:y="897"/>
        <w:tabs>
          <w:tab w:leader="none" w:pos="8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320"/>
      </w:pPr>
      <w:r>
        <w:rPr>
          <w:rStyle w:val="CharStyle8"/>
        </w:rPr>
        <w:t>В подчиненных Минприроды организациях использовать денежные средства, в соответствии с коллективными договорами, с учетом финансового положения, на:</w:t>
      </w:r>
    </w:p>
    <w:p>
      <w:pPr>
        <w:pStyle w:val="Style6"/>
        <w:framePr w:w="7032" w:h="9418" w:hRule="exact" w:wrap="none" w:vAnchor="page" w:hAnchor="page" w:x="694" w:y="897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320"/>
      </w:pPr>
      <w:r>
        <w:rPr>
          <w:rStyle w:val="CharStyle8"/>
        </w:rPr>
        <w:t>поддержку и оказание материальной помощи низкооплачиваемым и малои</w:t>
        <w:softHyphen/>
        <w:t>мущим работникам, пострадавшим от стихийного бедствия, несчастных случа</w:t>
        <w:softHyphen/>
        <w:t>ев или тяжелой болезни, участникам ликвидации последствий катастрофы на Чернобыльской АЭС;</w:t>
      </w:r>
    </w:p>
    <w:p>
      <w:pPr>
        <w:pStyle w:val="Style6"/>
        <w:framePr w:w="7032" w:h="9418" w:hRule="exact" w:wrap="none" w:vAnchor="page" w:hAnchor="page" w:x="694" w:y="897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320"/>
      </w:pPr>
      <w:r>
        <w:rPr>
          <w:rStyle w:val="CharStyle8"/>
        </w:rPr>
        <w:t>материальную помощь к началу учебного года семьям, имеющим детей школь</w:t>
        <w:softHyphen/>
        <w:t>ного возраста;</w:t>
      </w:r>
    </w:p>
    <w:p>
      <w:pPr>
        <w:pStyle w:val="Style6"/>
        <w:framePr w:w="7032" w:h="9418" w:hRule="exact" w:wrap="none" w:vAnchor="page" w:hAnchor="page" w:x="694" w:y="897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320"/>
      </w:pPr>
      <w:r>
        <w:rPr>
          <w:rStyle w:val="CharStyle8"/>
        </w:rPr>
        <w:t>материальную помощь к трудовому отпуску, в том числе на санаторно-ку</w:t>
        <w:softHyphen/>
        <w:t>рортное лечение работникам, не имеющим прогулов, иных нарушений трудо</w:t>
        <w:softHyphen/>
        <w:t>вой дисциплины;</w:t>
      </w:r>
    </w:p>
    <w:p>
      <w:pPr>
        <w:pStyle w:val="Style6"/>
        <w:framePr w:w="7032" w:h="9418" w:hRule="exact" w:wrap="none" w:vAnchor="page" w:hAnchor="page" w:x="694" w:y="897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320"/>
      </w:pPr>
      <w:r>
        <w:rPr>
          <w:rStyle w:val="CharStyle8"/>
        </w:rPr>
        <w:t>премирование в связи с юбилейными датами, профессиональными и государ</w:t>
        <w:softHyphen/>
        <w:t>ственными праздниками;</w:t>
      </w:r>
    </w:p>
    <w:p>
      <w:pPr>
        <w:pStyle w:val="Style6"/>
        <w:framePr w:w="7032" w:h="9418" w:hRule="exact" w:wrap="none" w:vAnchor="page" w:hAnchor="page" w:x="694" w:y="897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320"/>
      </w:pPr>
      <w:r>
        <w:rPr>
          <w:rStyle w:val="CharStyle8"/>
        </w:rPr>
        <w:t>заготовку овощей и удешевления питания;</w:t>
      </w:r>
    </w:p>
    <w:p>
      <w:pPr>
        <w:pStyle w:val="Style6"/>
        <w:framePr w:w="7032" w:h="9418" w:hRule="exact" w:wrap="none" w:vAnchor="page" w:hAnchor="page" w:x="694" w:y="897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320"/>
      </w:pPr>
      <w:r>
        <w:rPr>
          <w:rStyle w:val="CharStyle8"/>
        </w:rPr>
        <w:t>ежемесячное частичное погашение расходов за наем жилья молодым специа</w:t>
        <w:softHyphen/>
        <w:t>листам, распределенным на работу вне постоянного места жительства и не обе</w:t>
        <w:softHyphen/>
        <w:t>спеченных нанимателем жилыми помещениями;</w:t>
      </w:r>
    </w:p>
    <w:p>
      <w:pPr>
        <w:pStyle w:val="Style6"/>
        <w:framePr w:w="7032" w:h="9418" w:hRule="exact" w:wrap="none" w:vAnchor="page" w:hAnchor="page" w:x="694" w:y="897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320"/>
      </w:pPr>
      <w:r>
        <w:rPr>
          <w:rStyle w:val="CharStyle8"/>
        </w:rPr>
        <w:t>выплату работникам единовременного пособия при достижении пенсионного возраста и в связи с уходом на пенсию в размере месячного должностного окла</w:t>
        <w:softHyphen/>
        <w:t>да (тарифной ставки);</w:t>
      </w:r>
    </w:p>
    <w:p>
      <w:pPr>
        <w:pStyle w:val="Style6"/>
        <w:framePr w:w="7032" w:h="9418" w:hRule="exact" w:wrap="none" w:vAnchor="page" w:hAnchor="page" w:x="694" w:y="897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320"/>
      </w:pPr>
      <w:r>
        <w:rPr>
          <w:rStyle w:val="CharStyle8"/>
        </w:rPr>
        <w:t>иные цели, не запрещенные законодательством.</w:t>
      </w:r>
    </w:p>
    <w:p>
      <w:pPr>
        <w:pStyle w:val="Style6"/>
        <w:numPr>
          <w:ilvl w:val="2"/>
          <w:numId w:val="5"/>
        </w:numPr>
        <w:framePr w:w="7032" w:h="9418" w:hRule="exact" w:wrap="none" w:vAnchor="page" w:hAnchor="page" w:x="694" w:y="897"/>
        <w:tabs>
          <w:tab w:leader="none" w:pos="8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320"/>
      </w:pPr>
      <w:r>
        <w:rPr>
          <w:rStyle w:val="CharStyle8"/>
        </w:rPr>
        <w:t>В целях защиты имущественных интересов работников в подчиненных Минприроды организациях наниматели, с учетом финансового положения, за</w:t>
        <w:softHyphen/>
        <w:t>ключают договоры добровольного страхования жизни и дополнительной пенсии в пользу своих работников.</w:t>
      </w:r>
    </w:p>
    <w:p>
      <w:pPr>
        <w:pStyle w:val="Style6"/>
        <w:numPr>
          <w:ilvl w:val="2"/>
          <w:numId w:val="5"/>
        </w:numPr>
        <w:framePr w:w="7032" w:h="9418" w:hRule="exact" w:wrap="none" w:vAnchor="page" w:hAnchor="page" w:x="694" w:y="897"/>
        <w:tabs>
          <w:tab w:leader="none" w:pos="86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320"/>
      </w:pPr>
      <w:r>
        <w:rPr>
          <w:rStyle w:val="CharStyle8"/>
        </w:rPr>
        <w:t>Все социальные гарантии бывшим работникам, уволенным из органи</w:t>
        <w:softHyphen/>
        <w:t>зации с правом на пенсию, сохраняются в соответствии с коллективными дого-</w:t>
      </w:r>
    </w:p>
    <w:p>
      <w:pPr>
        <w:framePr w:wrap="none" w:vAnchor="page" w:hAnchor="page" w:x="723" w:y="10339"/>
        <w:widowControl w:val="0"/>
        <w:rPr>
          <w:sz w:val="2"/>
          <w:szCs w:val="2"/>
        </w:rPr>
      </w:pPr>
      <w:r>
        <w:pict>
          <v:shape id="_x0000_s1036" type="#_x0000_t75" style="width:349pt;height:69pt;">
            <v:imagedata r:id="rId25" r:href="rId2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rap="none" w:vAnchor="page" w:hAnchor="page" w:x="7510" w:y="481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rStyle w:val="CharStyle11"/>
        </w:rPr>
        <w:t>11</w:t>
      </w:r>
    </w:p>
    <w:p>
      <w:pPr>
        <w:pStyle w:val="Style6"/>
        <w:numPr>
          <w:ilvl w:val="2"/>
          <w:numId w:val="5"/>
        </w:numPr>
        <w:framePr w:w="7032" w:h="9417" w:hRule="exact" w:wrap="none" w:vAnchor="page" w:hAnchor="page" w:x="694" w:y="897"/>
        <w:tabs>
          <w:tab w:leader="none" w:pos="8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320"/>
      </w:pPr>
      <w:r>
        <w:rPr>
          <w:rStyle w:val="CharStyle8"/>
        </w:rPr>
        <w:t>Выдавать займы, оказывать материальную помощь работникам, при</w:t>
        <w:softHyphen/>
        <w:t>знанным в установленном порядке нуждающимися в улучшении жилищных ус</w:t>
        <w:softHyphen/>
        <w:t>ловий, на строительство (реконструкцию) или приобретение жилых помещений в порядке и на условиях, установленных коллективными договорами.</w:t>
      </w:r>
    </w:p>
    <w:p>
      <w:pPr>
        <w:pStyle w:val="Style6"/>
        <w:numPr>
          <w:ilvl w:val="2"/>
          <w:numId w:val="5"/>
        </w:numPr>
        <w:framePr w:w="7032" w:h="9417" w:hRule="exact" w:wrap="none" w:vAnchor="page" w:hAnchor="page" w:x="694" w:y="897"/>
        <w:tabs>
          <w:tab w:leader="none" w:pos="86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320"/>
      </w:pPr>
      <w:r>
        <w:rPr>
          <w:rStyle w:val="CharStyle8"/>
        </w:rPr>
        <w:t>С учетом финансового положения оказывать материальную помощь ра</w:t>
        <w:softHyphen/>
        <w:t>ботникам — членам профсоюза организаций, чьи семьи оказались по объектив</w:t>
        <w:softHyphen/>
        <w:t>ным причинам в категории малообеспеченных.</w:t>
      </w:r>
    </w:p>
    <w:p>
      <w:pPr>
        <w:pStyle w:val="Style6"/>
        <w:numPr>
          <w:ilvl w:val="2"/>
          <w:numId w:val="5"/>
        </w:numPr>
        <w:framePr w:w="7032" w:h="9417" w:hRule="exact" w:wrap="none" w:vAnchor="page" w:hAnchor="page" w:x="694" w:y="897"/>
        <w:tabs>
          <w:tab w:leader="none" w:pos="86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320"/>
      </w:pPr>
      <w:r>
        <w:rPr>
          <w:rStyle w:val="CharStyle8"/>
        </w:rPr>
        <w:t>Выделяются средства на удешевление путевок для оздоровления работ</w:t>
        <w:softHyphen/>
        <w:t>ников и их детей в подчиненных Минприроды организациях.</w:t>
      </w:r>
    </w:p>
    <w:p>
      <w:pPr>
        <w:pStyle w:val="Style6"/>
        <w:numPr>
          <w:ilvl w:val="2"/>
          <w:numId w:val="5"/>
        </w:numPr>
        <w:framePr w:w="7032" w:h="9417" w:hRule="exact" w:wrap="none" w:vAnchor="page" w:hAnchor="page" w:x="694" w:y="897"/>
        <w:tabs>
          <w:tab w:leader="none" w:pos="86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320"/>
      </w:pPr>
      <w:r>
        <w:rPr>
          <w:rStyle w:val="CharStyle8"/>
        </w:rPr>
        <w:t>Выделяется, при возможности, автотранспорт для организации экскур</w:t>
        <w:softHyphen/>
        <w:t>сий, туристических поездок, рыбной ловли, спортивных соревнований и иных коллективных поездок с возмещением 50% затрат за его использование.</w:t>
      </w:r>
    </w:p>
    <w:p>
      <w:pPr>
        <w:pStyle w:val="Style6"/>
        <w:numPr>
          <w:ilvl w:val="2"/>
          <w:numId w:val="5"/>
        </w:numPr>
        <w:framePr w:w="7032" w:h="9417" w:hRule="exact" w:wrap="none" w:vAnchor="page" w:hAnchor="page" w:x="694" w:y="897"/>
        <w:tabs>
          <w:tab w:leader="none" w:pos="86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320"/>
      </w:pPr>
      <w:r>
        <w:rPr>
          <w:rStyle w:val="CharStyle8"/>
        </w:rPr>
        <w:t>Материальная помощь на погребение умерших работников, их близ</w:t>
        <w:softHyphen/>
        <w:t>ких родственников, а также пенсионеров, ранее работавших в подчиненных Минприроды организациях, оказывается за счет средств этих организаций в со</w:t>
        <w:softHyphen/>
        <w:t>ответствии с их локальными актами.</w:t>
      </w:r>
    </w:p>
    <w:p>
      <w:pPr>
        <w:pStyle w:val="Style6"/>
        <w:numPr>
          <w:ilvl w:val="2"/>
          <w:numId w:val="5"/>
        </w:numPr>
        <w:framePr w:w="7032" w:h="9417" w:hRule="exact" w:wrap="none" w:vAnchor="page" w:hAnchor="page" w:x="694" w:y="897"/>
        <w:tabs>
          <w:tab w:leader="none" w:pos="86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320"/>
      </w:pPr>
      <w:r>
        <w:rPr>
          <w:rStyle w:val="CharStyle8"/>
        </w:rPr>
        <w:t>С учетом финансово-экономического положения организации прини</w:t>
        <w:softHyphen/>
        <w:t>маются меры по:</w:t>
      </w:r>
    </w:p>
    <w:p>
      <w:pPr>
        <w:pStyle w:val="Style6"/>
        <w:framePr w:w="7032" w:h="9417" w:hRule="exact" w:wrap="none" w:vAnchor="page" w:hAnchor="page" w:x="694" w:y="897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320"/>
      </w:pPr>
      <w:r>
        <w:rPr>
          <w:rStyle w:val="CharStyle8"/>
        </w:rPr>
        <w:t>оздоровлению работников, в том числе ежегодному оздоровлению работни</w:t>
        <w:softHyphen/>
        <w:t>ков, занятых на работах с вредными и (или) опасными условиями труда. В состав комиссии по оздоровлению и санаторно-курортному лечению работников орга</w:t>
        <w:softHyphen/>
        <w:t>низации включаются представители профсоюзного комитета;</w:t>
      </w:r>
    </w:p>
    <w:p>
      <w:pPr>
        <w:pStyle w:val="Style6"/>
        <w:framePr w:w="7032" w:h="9417" w:hRule="exact" w:wrap="none" w:vAnchor="page" w:hAnchor="page" w:x="694" w:y="897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320"/>
      </w:pPr>
      <w:r>
        <w:rPr>
          <w:rStyle w:val="CharStyle8"/>
        </w:rPr>
        <w:t>оказанию адресной поддержки работникам, впервые принятым на работу по</w:t>
        <w:softHyphen/>
        <w:t>сле окончания учреждений образования.</w:t>
      </w:r>
    </w:p>
    <w:p>
      <w:pPr>
        <w:pStyle w:val="Style6"/>
        <w:numPr>
          <w:ilvl w:val="1"/>
          <w:numId w:val="5"/>
        </w:numPr>
        <w:framePr w:w="7032" w:h="9417" w:hRule="exact" w:wrap="none" w:vAnchor="page" w:hAnchor="page" w:x="694" w:y="897"/>
        <w:tabs>
          <w:tab w:leader="none" w:pos="7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80" w:line="240" w:lineRule="exact"/>
        <w:ind w:left="0" w:right="0" w:firstLine="320"/>
      </w:pPr>
      <w:r>
        <w:rPr>
          <w:rStyle w:val="CharStyle8"/>
        </w:rPr>
        <w:t>Стороны стремятся к созданию дополнительных мер стимулирования ра</w:t>
        <w:softHyphen/>
        <w:t>ботающей молодежи, содействуют закреплению ветеранов, пожилых людей, ин</w:t>
        <w:softHyphen/>
        <w:t>валидов за предприятиями, в которых они работали.</w:t>
      </w:r>
    </w:p>
    <w:p>
      <w:pPr>
        <w:pStyle w:val="Style12"/>
        <w:numPr>
          <w:ilvl w:val="0"/>
          <w:numId w:val="5"/>
        </w:numPr>
        <w:framePr w:w="7032" w:h="9417" w:hRule="exact" w:wrap="none" w:vAnchor="page" w:hAnchor="page" w:x="694" w:y="897"/>
        <w:tabs>
          <w:tab w:leader="none" w:pos="2314" w:val="left"/>
        </w:tabs>
        <w:widowControl w:val="0"/>
        <w:keepNext w:val="0"/>
        <w:keepLines w:val="0"/>
        <w:shd w:val="clear" w:color="auto" w:fill="auto"/>
        <w:bidi w:val="0"/>
        <w:spacing w:before="0" w:after="158" w:line="190" w:lineRule="exact"/>
        <w:ind w:left="2040" w:right="0" w:firstLine="0"/>
      </w:pPr>
      <w:bookmarkStart w:id="4" w:name="bookmark4"/>
      <w:r>
        <w:rPr>
          <w:rStyle w:val="CharStyle14"/>
        </w:rPr>
        <w:t>РЕЖИМ ТРУДА И ОТДЫХА</w:t>
      </w:r>
      <w:bookmarkEnd w:id="4"/>
    </w:p>
    <w:p>
      <w:pPr>
        <w:pStyle w:val="Style6"/>
        <w:numPr>
          <w:ilvl w:val="1"/>
          <w:numId w:val="5"/>
        </w:numPr>
        <w:framePr w:w="7032" w:h="9417" w:hRule="exact" w:wrap="none" w:vAnchor="page" w:hAnchor="page" w:x="694" w:y="897"/>
        <w:tabs>
          <w:tab w:leader="none" w:pos="7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0" w:right="0" w:firstLine="320"/>
      </w:pPr>
      <w:r>
        <w:rPr>
          <w:rStyle w:val="CharStyle8"/>
        </w:rPr>
        <w:t>Стороны договорились:</w:t>
      </w:r>
    </w:p>
    <w:p>
      <w:pPr>
        <w:pStyle w:val="Style6"/>
        <w:numPr>
          <w:ilvl w:val="2"/>
          <w:numId w:val="5"/>
        </w:numPr>
        <w:framePr w:w="7032" w:h="9417" w:hRule="exact" w:wrap="none" w:vAnchor="page" w:hAnchor="page" w:x="694" w:y="897"/>
        <w:tabs>
          <w:tab w:leader="none" w:pos="86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0" w:right="0" w:firstLine="320"/>
      </w:pPr>
      <w:r>
        <w:rPr>
          <w:rStyle w:val="CharStyle8"/>
        </w:rPr>
        <w:t>Установить нормальную продолжительность рабочего времени — 40 ча</w:t>
        <w:softHyphen/>
        <w:t>сов при пятидневной рабочей неделе.</w:t>
      </w:r>
    </w:p>
    <w:p>
      <w:pPr>
        <w:pStyle w:val="Style6"/>
        <w:framePr w:w="7032" w:h="9417" w:hRule="exact" w:wrap="none" w:vAnchor="page" w:hAnchor="page" w:x="694" w:y="897"/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0" w:right="0" w:firstLine="320"/>
      </w:pPr>
      <w:r>
        <w:rPr>
          <w:rStyle w:val="CharStyle8"/>
        </w:rPr>
        <w:t>Для работающих в тяжелых и вредных условиях труда продолжительность рабочей недели устанавливать с учетом специфики производства в соответствии с законодательством о труде.</w:t>
      </w:r>
    </w:p>
    <w:p>
      <w:pPr>
        <w:pStyle w:val="Style6"/>
        <w:numPr>
          <w:ilvl w:val="2"/>
          <w:numId w:val="5"/>
        </w:numPr>
        <w:framePr w:w="7032" w:h="9417" w:hRule="exact" w:wrap="none" w:vAnchor="page" w:hAnchor="page" w:x="694" w:y="897"/>
        <w:tabs>
          <w:tab w:leader="none" w:pos="86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0" w:right="0" w:firstLine="320"/>
      </w:pPr>
      <w:r>
        <w:rPr>
          <w:rStyle w:val="CharStyle8"/>
        </w:rPr>
        <w:t>Продолжительность обеденного перерыва устанавливать для всех кате</w:t>
        <w:softHyphen/>
        <w:t>горий работающих не менее 20 минут.</w:t>
      </w:r>
    </w:p>
    <w:p>
      <w:pPr>
        <w:pStyle w:val="Style6"/>
        <w:numPr>
          <w:ilvl w:val="2"/>
          <w:numId w:val="5"/>
        </w:numPr>
        <w:framePr w:w="7032" w:h="9417" w:hRule="exact" w:wrap="none" w:vAnchor="page" w:hAnchor="page" w:x="694" w:y="897"/>
        <w:tabs>
          <w:tab w:leader="none" w:pos="89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0" w:right="0" w:firstLine="320"/>
      </w:pPr>
      <w:r>
        <w:rPr>
          <w:rStyle w:val="CharStyle8"/>
        </w:rPr>
        <w:t>Особенности режима рабочего времени предусматривать локальными</w:t>
      </w:r>
    </w:p>
    <w:p>
      <w:pPr>
        <w:framePr w:wrap="none" w:vAnchor="page" w:hAnchor="page" w:x="723" w:y="10382"/>
        <w:widowControl w:val="0"/>
        <w:rPr>
          <w:sz w:val="2"/>
          <w:szCs w:val="2"/>
        </w:rPr>
      </w:pPr>
      <w:r>
        <w:pict>
          <v:shape id="_x0000_s1037" type="#_x0000_t75" style="width:349pt;height:66pt;">
            <v:imagedata r:id="rId27" r:href="rId2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rap="none" w:vAnchor="page" w:hAnchor="page" w:x="718" w:y="481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rStyle w:val="CharStyle11"/>
        </w:rPr>
        <w:t>12</w:t>
      </w:r>
    </w:p>
    <w:p>
      <w:pPr>
        <w:pStyle w:val="Style6"/>
        <w:framePr w:w="7032" w:h="9418" w:hRule="exact" w:wrap="none" w:vAnchor="page" w:hAnchor="page" w:x="694" w:y="897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320"/>
      </w:pPr>
      <w:r>
        <w:rPr>
          <w:rStyle w:val="CharStyle8"/>
        </w:rPr>
        <w:t>Наниматели в связи с обоснованными производственными, организационны</w:t>
        <w:softHyphen/>
        <w:t>ми или экономическими причинами имеют право вводить в соответствии с зако</w:t>
        <w:softHyphen/>
        <w:t>нодательством режим неполной рабочей недели, временно останавливать произ</w:t>
        <w:softHyphen/>
        <w:t>водство, о чем должны информировать работников за один месяц, и профсоюзный комитет не позднее, чем за одну неделю до реализации принятого решения.</w:t>
      </w:r>
    </w:p>
    <w:p>
      <w:pPr>
        <w:pStyle w:val="Style6"/>
        <w:numPr>
          <w:ilvl w:val="0"/>
          <w:numId w:val="7"/>
        </w:numPr>
        <w:framePr w:w="7032" w:h="9418" w:hRule="exact" w:wrap="none" w:vAnchor="page" w:hAnchor="page" w:x="694" w:y="897"/>
        <w:tabs>
          <w:tab w:leader="none" w:pos="86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320"/>
      </w:pPr>
      <w:r>
        <w:rPr>
          <w:rStyle w:val="CharStyle8"/>
        </w:rPr>
        <w:t>Предоставлять трудовые отпуска (основной, дополнительный) и соци</w:t>
        <w:softHyphen/>
        <w:t>альные отпуска (по беременности и родам, по уходу за ребенком до достижения им возраста 3-х лет, в связи с обучением, в связи с катастрофой на Чернобыльской АЭС, по уважительным причинам личного и семейного характера) в соответствии с законодательством о труде.</w:t>
      </w:r>
    </w:p>
    <w:p>
      <w:pPr>
        <w:pStyle w:val="Style6"/>
        <w:framePr w:w="7032" w:h="9418" w:hRule="exact" w:wrap="none" w:vAnchor="page" w:hAnchor="page" w:x="694" w:y="897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320"/>
      </w:pPr>
      <w:r>
        <w:rPr>
          <w:rStyle w:val="CharStyle8"/>
        </w:rPr>
        <w:t>Трудовые отпуска предоставлять согласно утвержденному графику, согласо</w:t>
        <w:softHyphen/>
        <w:t>ванному с профсоюзным комитетом.</w:t>
      </w:r>
    </w:p>
    <w:p>
      <w:pPr>
        <w:pStyle w:val="Style6"/>
        <w:framePr w:w="7032" w:h="9418" w:hRule="exact" w:wrap="none" w:vAnchor="page" w:hAnchor="page" w:x="694" w:y="897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320"/>
      </w:pPr>
      <w:r>
        <w:rPr>
          <w:rStyle w:val="CharStyle8"/>
        </w:rPr>
        <w:t>По договоренности между работником и нанимателем трудовой отпуск мо</w:t>
        <w:softHyphen/>
        <w:t>жет быть разделен на части. При этом одна часть должна быть не менее 14 ка</w:t>
        <w:softHyphen/>
        <w:t>лендарных дней.</w:t>
      </w:r>
    </w:p>
    <w:p>
      <w:pPr>
        <w:pStyle w:val="Style6"/>
        <w:framePr w:w="7032" w:h="9418" w:hRule="exact" w:wrap="none" w:vAnchor="page" w:hAnchor="page" w:x="694" w:y="897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320"/>
      </w:pPr>
      <w:r>
        <w:rPr>
          <w:rStyle w:val="CharStyle8"/>
        </w:rPr>
        <w:t>6.1.4 Предоставлять женщинам, воспитывающим двоих и более детей в воз</w:t>
        <w:softHyphen/>
        <w:t>расте до 16 лет, отпуска в летнее или другое удобное для них время.</w:t>
      </w:r>
    </w:p>
    <w:p>
      <w:pPr>
        <w:pStyle w:val="Style6"/>
        <w:numPr>
          <w:ilvl w:val="0"/>
          <w:numId w:val="9"/>
        </w:numPr>
        <w:framePr w:w="7032" w:h="9418" w:hRule="exact" w:wrap="none" w:vAnchor="page" w:hAnchor="page" w:x="694" w:y="897"/>
        <w:tabs>
          <w:tab w:leader="none" w:pos="86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320"/>
      </w:pPr>
      <w:r>
        <w:rPr>
          <w:rStyle w:val="CharStyle8"/>
        </w:rPr>
        <w:t>Предоставлять работникам с ненормированным рабочим днем допол</w:t>
        <w:softHyphen/>
        <w:t>нительный отпуск в соответствии с законодательством о труде.</w:t>
      </w:r>
    </w:p>
    <w:p>
      <w:pPr>
        <w:pStyle w:val="Style6"/>
        <w:numPr>
          <w:ilvl w:val="0"/>
          <w:numId w:val="9"/>
        </w:numPr>
        <w:framePr w:w="7032" w:h="9418" w:hRule="exact" w:wrap="none" w:vAnchor="page" w:hAnchor="page" w:x="694" w:y="897"/>
        <w:tabs>
          <w:tab w:leader="none" w:pos="86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320"/>
      </w:pPr>
      <w:r>
        <w:rPr>
          <w:rStyle w:val="CharStyle8"/>
        </w:rPr>
        <w:t>Продолжительность отпусков устанавливать в соответствии с законо</w:t>
        <w:softHyphen/>
        <w:t>дательством о труде.</w:t>
      </w:r>
    </w:p>
    <w:p>
      <w:pPr>
        <w:pStyle w:val="Style6"/>
        <w:numPr>
          <w:ilvl w:val="0"/>
          <w:numId w:val="9"/>
        </w:numPr>
        <w:framePr w:w="7032" w:h="9418" w:hRule="exact" w:wrap="none" w:vAnchor="page" w:hAnchor="page" w:x="694" w:y="897"/>
        <w:tabs>
          <w:tab w:leader="none" w:pos="86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80" w:line="240" w:lineRule="exact"/>
        <w:ind w:left="0" w:right="0" w:firstLine="320"/>
      </w:pPr>
      <w:r>
        <w:rPr>
          <w:rStyle w:val="CharStyle8"/>
        </w:rPr>
        <w:t>Принимать меры по снижению потерь рабочего времени. Обеспечивать профилактическую работу комиссий по борьбе с пьянством и алкоголизмом и про</w:t>
        <w:softHyphen/>
        <w:t>верке соблюдения трудовой дисциплины.</w:t>
      </w:r>
    </w:p>
    <w:p>
      <w:pPr>
        <w:pStyle w:val="Style12"/>
        <w:numPr>
          <w:ilvl w:val="0"/>
          <w:numId w:val="5"/>
        </w:numPr>
        <w:framePr w:w="7032" w:h="9418" w:hRule="exact" w:wrap="none" w:vAnchor="page" w:hAnchor="page" w:x="694" w:y="897"/>
        <w:tabs>
          <w:tab w:leader="none" w:pos="2879" w:val="left"/>
        </w:tabs>
        <w:widowControl w:val="0"/>
        <w:keepNext w:val="0"/>
        <w:keepLines w:val="0"/>
        <w:shd w:val="clear" w:color="auto" w:fill="auto"/>
        <w:bidi w:val="0"/>
        <w:spacing w:before="0" w:after="149" w:line="190" w:lineRule="exact"/>
        <w:ind w:left="2600" w:right="0" w:firstLine="0"/>
      </w:pPr>
      <w:bookmarkStart w:id="5" w:name="bookmark5"/>
      <w:r>
        <w:rPr>
          <w:rStyle w:val="CharStyle14"/>
        </w:rPr>
        <w:t>ОХРАНА ТРУДА</w:t>
      </w:r>
      <w:bookmarkEnd w:id="5"/>
    </w:p>
    <w:p>
      <w:pPr>
        <w:pStyle w:val="Style6"/>
        <w:numPr>
          <w:ilvl w:val="1"/>
          <w:numId w:val="5"/>
        </w:numPr>
        <w:framePr w:w="7032" w:h="9418" w:hRule="exact" w:wrap="none" w:vAnchor="page" w:hAnchor="page" w:x="694" w:y="897"/>
        <w:tabs>
          <w:tab w:leader="none" w:pos="7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320"/>
      </w:pPr>
      <w:r>
        <w:rPr>
          <w:rStyle w:val="CharStyle8"/>
        </w:rPr>
        <w:t>Минприроды и Наниматели:</w:t>
      </w:r>
    </w:p>
    <w:p>
      <w:pPr>
        <w:pStyle w:val="Style6"/>
        <w:numPr>
          <w:ilvl w:val="2"/>
          <w:numId w:val="5"/>
        </w:numPr>
        <w:framePr w:w="7032" w:h="9418" w:hRule="exact" w:wrap="none" w:vAnchor="page" w:hAnchor="page" w:x="694" w:y="897"/>
        <w:tabs>
          <w:tab w:leader="none" w:pos="86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320"/>
      </w:pPr>
      <w:r>
        <w:rPr>
          <w:rStyle w:val="CharStyle8"/>
        </w:rPr>
        <w:t>Обеспечивают здоровые и безопасные условия труда на каждом рабочем месте и объекте работ в соответствии с Законом Республики Беларусь от 23 июня 2008 г. «Об охране труда», правилами и нормами по охране труда. В этих целях:</w:t>
      </w:r>
    </w:p>
    <w:p>
      <w:pPr>
        <w:pStyle w:val="Style6"/>
        <w:framePr w:w="7032" w:h="9418" w:hRule="exact" w:wrap="none" w:vAnchor="page" w:hAnchor="page" w:x="694" w:y="897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320"/>
      </w:pPr>
      <w:r>
        <w:rPr>
          <w:rStyle w:val="CharStyle8"/>
        </w:rPr>
        <w:t>бесплатно и своевременно выдают работникам спецобувь, спецодежду и про</w:t>
        <w:softHyphen/>
        <w:t>чие средства индивидуальной защиты, согласно Типовым отраслевым нормам бесплатной выдачи средств индивидуальной защиты работникам, занятым на геодезических, геологоразведочных, землеустроительных, изыскательских, кар</w:t>
        <w:softHyphen/>
        <w:t>тографических и топографических работах, утвержденным постановлением Министерства труда и социальной защиты Республики Беларусь от 23 ноября 2004 г. № 131 и другими актами законодательства;</w:t>
      </w:r>
    </w:p>
    <w:p>
      <w:pPr>
        <w:pStyle w:val="Style6"/>
        <w:framePr w:w="7032" w:h="9418" w:hRule="exact" w:wrap="none" w:vAnchor="page" w:hAnchor="page" w:x="694" w:y="897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320"/>
      </w:pPr>
      <w:r>
        <w:rPr>
          <w:rStyle w:val="CharStyle8"/>
        </w:rPr>
        <w:t>обеспечивают выполнение требований «Системы управления охраной труда»;</w:t>
      </w:r>
    </w:p>
    <w:p>
      <w:pPr>
        <w:framePr w:wrap="none" w:vAnchor="page" w:hAnchor="page" w:x="723" w:y="10334"/>
        <w:widowControl w:val="0"/>
        <w:rPr>
          <w:sz w:val="2"/>
          <w:szCs w:val="2"/>
        </w:rPr>
      </w:pPr>
      <w:r>
        <w:pict>
          <v:shape id="_x0000_s1038" type="#_x0000_t75" style="width:349pt;height:69pt;">
            <v:imagedata r:id="rId29" r:href="rId3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rap="none" w:vAnchor="page" w:hAnchor="page" w:x="7501" w:y="481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rStyle w:val="CharStyle11"/>
        </w:rPr>
        <w:t>13</w:t>
      </w:r>
    </w:p>
    <w:p>
      <w:pPr>
        <w:pStyle w:val="Style6"/>
        <w:numPr>
          <w:ilvl w:val="2"/>
          <w:numId w:val="5"/>
        </w:numPr>
        <w:framePr w:w="7032" w:h="9413" w:hRule="exact" w:wrap="none" w:vAnchor="page" w:hAnchor="page" w:x="694" w:y="902"/>
        <w:tabs>
          <w:tab w:leader="none" w:pos="89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320"/>
      </w:pPr>
      <w:r>
        <w:rPr>
          <w:rStyle w:val="CharStyle8"/>
        </w:rPr>
        <w:t>Выделяют средства на финансирование мероприятий по охране труда.</w:t>
      </w:r>
    </w:p>
    <w:p>
      <w:pPr>
        <w:pStyle w:val="Style6"/>
        <w:framePr w:w="7032" w:h="9413" w:hRule="exact" w:wrap="none" w:vAnchor="page" w:hAnchor="page" w:x="694" w:y="902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320"/>
      </w:pPr>
      <w:r>
        <w:rPr>
          <w:rStyle w:val="CharStyle8"/>
        </w:rPr>
        <w:t>Наниматели применяют меры поощрения и материального стимулирования</w:t>
      </w:r>
    </w:p>
    <w:p>
      <w:pPr>
        <w:pStyle w:val="Style6"/>
        <w:framePr w:w="7032" w:h="9413" w:hRule="exact" w:wrap="none" w:vAnchor="page" w:hAnchor="page" w:x="694" w:y="902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rStyle w:val="CharStyle8"/>
        </w:rPr>
        <w:t>работников за соблюдение требований по охране труда.</w:t>
      </w:r>
    </w:p>
    <w:p>
      <w:pPr>
        <w:pStyle w:val="Style6"/>
        <w:numPr>
          <w:ilvl w:val="2"/>
          <w:numId w:val="5"/>
        </w:numPr>
        <w:framePr w:w="7032" w:h="9413" w:hRule="exact" w:wrap="none" w:vAnchor="page" w:hAnchor="page" w:x="694" w:y="902"/>
        <w:tabs>
          <w:tab w:leader="none" w:pos="86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320"/>
      </w:pPr>
      <w:r>
        <w:rPr>
          <w:rStyle w:val="CharStyle8"/>
        </w:rPr>
        <w:t>Производят выплату из средств нанимателя семье погибшего по вине нанимателя на производстве работника, помимо установленного законодатель</w:t>
        <w:softHyphen/>
        <w:t>ством возмещения ущерба, единовременной материальной помощи в размере не менее 10 годовых заработков погибшего, исчисленных по заработку за год от ме</w:t>
        <w:softHyphen/>
        <w:t>сяца, предшествующего несчастному случаю.</w:t>
      </w:r>
    </w:p>
    <w:p>
      <w:pPr>
        <w:pStyle w:val="Style6"/>
        <w:numPr>
          <w:ilvl w:val="2"/>
          <w:numId w:val="5"/>
        </w:numPr>
        <w:framePr w:w="7032" w:h="9413" w:hRule="exact" w:wrap="none" w:vAnchor="page" w:hAnchor="page" w:x="694" w:y="902"/>
        <w:tabs>
          <w:tab w:leader="none" w:pos="86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320"/>
      </w:pPr>
      <w:r>
        <w:rPr>
          <w:rStyle w:val="CharStyle8"/>
        </w:rPr>
        <w:t>Работнику, утратившему трудоспособность в результате несчастного случая на производстве или профессионального заболевания по вине нанимателя, произво</w:t>
        <w:softHyphen/>
        <w:t>дить выплату из средств нанимателя единовременной материальной помощи в разме</w:t>
        <w:softHyphen/>
        <w:t>ре одного среднемесячного заработка за каждый процент утраты трудоспособности. Выплачиваемая материальная помощь снижается пропорционально степени вины потерпевшего, определенной в документах расследования несчастного случая на производстве или профессионального заболевания, но не более чем на 25 процентов.</w:t>
      </w:r>
    </w:p>
    <w:p>
      <w:pPr>
        <w:pStyle w:val="Style6"/>
        <w:numPr>
          <w:ilvl w:val="2"/>
          <w:numId w:val="5"/>
        </w:numPr>
        <w:framePr w:w="7032" w:h="9413" w:hRule="exact" w:wrap="none" w:vAnchor="page" w:hAnchor="page" w:x="694" w:y="902"/>
        <w:tabs>
          <w:tab w:leader="none" w:pos="86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320"/>
      </w:pPr>
      <w:r>
        <w:rPr>
          <w:rStyle w:val="CharStyle8"/>
        </w:rPr>
        <w:t>Указанные в пунктах 7.1.3. и 7.1.4. выплаты могут производиться ча</w:t>
        <w:softHyphen/>
        <w:t>стями, в период не более шести месяцев со дня принятия нанимателем решения о выплате материальной помощи, или в более длительные сроки, согласованные с потерпевшей стороной.</w:t>
      </w:r>
    </w:p>
    <w:p>
      <w:pPr>
        <w:pStyle w:val="Style6"/>
        <w:numPr>
          <w:ilvl w:val="2"/>
          <w:numId w:val="5"/>
        </w:numPr>
        <w:framePr w:w="7032" w:h="9413" w:hRule="exact" w:wrap="none" w:vAnchor="page" w:hAnchor="page" w:x="694" w:y="902"/>
        <w:tabs>
          <w:tab w:leader="none" w:pos="86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320"/>
      </w:pPr>
      <w:r>
        <w:rPr>
          <w:rStyle w:val="CharStyle8"/>
        </w:rPr>
        <w:t>Указанные в пунктах 7.1.3. и 7.1.4. выплаты не производятся в случае нахождения потерпевшего в момент несчастного случая в состоянии алкоголь</w:t>
        <w:softHyphen/>
        <w:t>ного, наркотического или токсического опьянения.</w:t>
      </w:r>
    </w:p>
    <w:p>
      <w:pPr>
        <w:pStyle w:val="Style6"/>
        <w:numPr>
          <w:ilvl w:val="2"/>
          <w:numId w:val="5"/>
        </w:numPr>
        <w:framePr w:w="7032" w:h="9413" w:hRule="exact" w:wrap="none" w:vAnchor="page" w:hAnchor="page" w:x="694" w:y="902"/>
        <w:tabs>
          <w:tab w:leader="none" w:pos="86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320"/>
      </w:pPr>
      <w:r>
        <w:rPr>
          <w:rStyle w:val="CharStyle8"/>
        </w:rPr>
        <w:t>Проводят аттестацию рабочих мест по условиям труда один раз в пять лет в соответствии с законодательством.</w:t>
      </w:r>
    </w:p>
    <w:p>
      <w:pPr>
        <w:pStyle w:val="Style6"/>
        <w:numPr>
          <w:ilvl w:val="2"/>
          <w:numId w:val="5"/>
        </w:numPr>
        <w:framePr w:w="7032" w:h="9413" w:hRule="exact" w:wrap="none" w:vAnchor="page" w:hAnchor="page" w:x="694" w:y="902"/>
        <w:tabs>
          <w:tab w:leader="none" w:pos="86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320"/>
      </w:pPr>
      <w:r>
        <w:rPr>
          <w:rStyle w:val="CharStyle8"/>
        </w:rPr>
        <w:t>Не принимают и не переводят женщин без их согласия на производство и на работы с тяжелыми и вредными условиями труда.</w:t>
      </w:r>
    </w:p>
    <w:p>
      <w:pPr>
        <w:pStyle w:val="Style6"/>
        <w:numPr>
          <w:ilvl w:val="2"/>
          <w:numId w:val="5"/>
        </w:numPr>
        <w:framePr w:w="7032" w:h="9413" w:hRule="exact" w:wrap="none" w:vAnchor="page" w:hAnchor="page" w:x="694" w:y="902"/>
        <w:tabs>
          <w:tab w:leader="none" w:pos="86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320"/>
      </w:pPr>
      <w:r>
        <w:rPr>
          <w:rStyle w:val="CharStyle8"/>
        </w:rPr>
        <w:t>Гарантируют женщинам перевод с тяжелых работ, работ во вредных и (или) опасных условиях труда с момента установления беременности с сохра</w:t>
        <w:softHyphen/>
        <w:t>нением средней заработной платы.</w:t>
      </w:r>
    </w:p>
    <w:p>
      <w:pPr>
        <w:pStyle w:val="Style6"/>
        <w:numPr>
          <w:ilvl w:val="2"/>
          <w:numId w:val="5"/>
        </w:numPr>
        <w:framePr w:w="7032" w:h="9413" w:hRule="exact" w:wrap="none" w:vAnchor="page" w:hAnchor="page" w:x="694" w:y="902"/>
        <w:tabs>
          <w:tab w:leader="none" w:pos="96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320"/>
      </w:pPr>
      <w:r>
        <w:rPr>
          <w:rStyle w:val="CharStyle8"/>
        </w:rPr>
        <w:t>В случае остановки или запрещения проведения работ контролирую</w:t>
        <w:softHyphen/>
        <w:t>щими (надзорными) органами предоставляют работникам другую работу с со</w:t>
        <w:softHyphen/>
        <w:t>хранением средней заработной платы.</w:t>
      </w:r>
    </w:p>
    <w:p>
      <w:pPr>
        <w:pStyle w:val="Style6"/>
        <w:numPr>
          <w:ilvl w:val="2"/>
          <w:numId w:val="5"/>
        </w:numPr>
        <w:framePr w:w="7032" w:h="9413" w:hRule="exact" w:wrap="none" w:vAnchor="page" w:hAnchor="page" w:x="694" w:y="902"/>
        <w:tabs>
          <w:tab w:leader="none" w:pos="96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320"/>
      </w:pPr>
      <w:r>
        <w:rPr>
          <w:rStyle w:val="CharStyle8"/>
        </w:rPr>
        <w:t>Предоставляют общественным инспекторам по охране труда не менее 2 часов в неделю, по согласованному с профкомом графику, для осуществления ими общественного контроля за состоянием условий и охраны труда работников, а также освобождают их от работы на время обучения с сохранением на эти пе</w:t>
        <w:softHyphen/>
        <w:t>риоды среднего заработка.</w:t>
      </w:r>
    </w:p>
    <w:p>
      <w:pPr>
        <w:pStyle w:val="Style6"/>
        <w:numPr>
          <w:ilvl w:val="2"/>
          <w:numId w:val="5"/>
        </w:numPr>
        <w:framePr w:w="7032" w:h="9413" w:hRule="exact" w:wrap="none" w:vAnchor="page" w:hAnchor="page" w:x="694" w:y="902"/>
        <w:tabs>
          <w:tab w:leader="none" w:pos="96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320"/>
      </w:pPr>
      <w:r>
        <w:rPr>
          <w:rStyle w:val="CharStyle8"/>
        </w:rPr>
        <w:t>Предусматривают в коллективных договорах меры морального и мате</w:t>
        <w:softHyphen/>
        <w:t>риального поощрения общественных инспекторов по охране труда и не допускают</w:t>
      </w:r>
    </w:p>
    <w:p>
      <w:pPr>
        <w:framePr w:wrap="none" w:vAnchor="page" w:hAnchor="page" w:x="723" w:y="10334"/>
        <w:widowControl w:val="0"/>
        <w:rPr>
          <w:sz w:val="2"/>
          <w:szCs w:val="2"/>
        </w:rPr>
      </w:pPr>
      <w:r>
        <w:pict>
          <v:shape id="_x0000_s1039" type="#_x0000_t75" style="width:349pt;height:69pt;">
            <v:imagedata r:id="rId31" r:href="rId32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rap="none" w:vAnchor="page" w:hAnchor="page" w:x="716" w:y="481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rStyle w:val="CharStyle11"/>
        </w:rPr>
        <w:t>14</w:t>
      </w:r>
    </w:p>
    <w:p>
      <w:pPr>
        <w:pStyle w:val="Style6"/>
        <w:numPr>
          <w:ilvl w:val="2"/>
          <w:numId w:val="5"/>
        </w:numPr>
        <w:framePr w:w="7037" w:h="7300" w:hRule="exact" w:wrap="none" w:vAnchor="page" w:hAnchor="page" w:x="692" w:y="897"/>
        <w:tabs>
          <w:tab w:leader="none" w:pos="99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320"/>
      </w:pPr>
      <w:r>
        <w:rPr>
          <w:rStyle w:val="CharStyle8"/>
        </w:rPr>
        <w:t>Создают условия для обеспечения работников горячим питанием.</w:t>
      </w:r>
    </w:p>
    <w:p>
      <w:pPr>
        <w:pStyle w:val="Style6"/>
        <w:numPr>
          <w:ilvl w:val="2"/>
          <w:numId w:val="5"/>
        </w:numPr>
        <w:framePr w:w="7037" w:h="7300" w:hRule="exact" w:wrap="none" w:vAnchor="page" w:hAnchor="page" w:x="692" w:y="897"/>
        <w:tabs>
          <w:tab w:leader="none" w:pos="96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320"/>
      </w:pPr>
      <w:r>
        <w:rPr>
          <w:rStyle w:val="CharStyle8"/>
        </w:rPr>
        <w:t>В случае отказа работника от выполнения работ при возникновении опасности для жизни и здоровья работника, не обеспечении его необходимыми средствами индивидуальной и коллективной защиты, а также при приостановле</w:t>
        <w:softHyphen/>
        <w:t>нии и запрещении проведения работ специально уполномоченными государствен</w:t>
        <w:softHyphen/>
        <w:t>ными органами надзора и контроля оплата простоя по указанным причинам про</w:t>
        <w:softHyphen/>
        <w:t>изводится из расчета среднемесячной заработной платы.</w:t>
      </w:r>
    </w:p>
    <w:p>
      <w:pPr>
        <w:pStyle w:val="Style6"/>
        <w:numPr>
          <w:ilvl w:val="1"/>
          <w:numId w:val="5"/>
        </w:numPr>
        <w:framePr w:w="7037" w:h="7300" w:hRule="exact" w:wrap="none" w:vAnchor="page" w:hAnchor="page" w:x="692" w:y="897"/>
        <w:tabs>
          <w:tab w:leader="none" w:pos="71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320"/>
      </w:pPr>
      <w:r>
        <w:rPr>
          <w:rStyle w:val="CharStyle8"/>
        </w:rPr>
        <w:t>Работники обязаны оказывать содействие и сотрудничать с нанимателем в деле обеспечения здоровых и безопасных условий труда, немедленно извещать своего непосредственного руководителя или иное уполномоченное должностное лицо нанимателя о неисправности оборудования, инструмента, приспособлений, транспортных средств, средств защиты, об ухудшении состояния своего здоровья.</w:t>
      </w:r>
    </w:p>
    <w:p>
      <w:pPr>
        <w:pStyle w:val="Style6"/>
        <w:numPr>
          <w:ilvl w:val="1"/>
          <w:numId w:val="5"/>
        </w:numPr>
        <w:framePr w:w="7037" w:h="7300" w:hRule="exact" w:wrap="none" w:vAnchor="page" w:hAnchor="page" w:x="692" w:y="897"/>
        <w:tabs>
          <w:tab w:leader="none" w:pos="71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320"/>
      </w:pPr>
      <w:r>
        <w:rPr>
          <w:rStyle w:val="CharStyle8"/>
        </w:rPr>
        <w:t>Стороны вносят в установленном порядке в соответствующие государ</w:t>
        <w:softHyphen/>
        <w:t>ственные органы предложения об изменении и дополнении актов законодатель</w:t>
        <w:softHyphen/>
        <w:t>ства по вопросам охраны труда, в том числе отраслевых норм бесплатной выдачи спецодежды, спецобуви, других средств индивидуальной защиты, списков про</w:t>
        <w:softHyphen/>
        <w:t>изводств, профессий и должностей, дающих право на льготное пенсионное обе</w:t>
        <w:softHyphen/>
        <w:t>спечение, сокращенный рабочий день и дополнительный оплачиваемый отпуск за работу во вредных и (или) опасных условиях труда.</w:t>
      </w:r>
    </w:p>
    <w:p>
      <w:pPr>
        <w:pStyle w:val="Style6"/>
        <w:numPr>
          <w:ilvl w:val="1"/>
          <w:numId w:val="5"/>
        </w:numPr>
        <w:framePr w:w="7037" w:h="7300" w:hRule="exact" w:wrap="none" w:vAnchor="page" w:hAnchor="page" w:x="692" w:y="897"/>
        <w:tabs>
          <w:tab w:leader="none" w:pos="74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320"/>
      </w:pPr>
      <w:r>
        <w:rPr>
          <w:rStyle w:val="CharStyle8"/>
        </w:rPr>
        <w:t>Профсоюз:</w:t>
      </w:r>
    </w:p>
    <w:p>
      <w:pPr>
        <w:pStyle w:val="Style6"/>
        <w:numPr>
          <w:ilvl w:val="2"/>
          <w:numId w:val="5"/>
        </w:numPr>
        <w:framePr w:w="7037" w:h="7300" w:hRule="exact" w:wrap="none" w:vAnchor="page" w:hAnchor="page" w:x="692" w:y="897"/>
        <w:tabs>
          <w:tab w:leader="none" w:pos="86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320"/>
      </w:pPr>
      <w:r>
        <w:rPr>
          <w:rStyle w:val="CharStyle8"/>
        </w:rPr>
        <w:t>Организует и проводит смотры-конкурсы по охране труда: на лучше</w:t>
        <w:softHyphen/>
        <w:t>го общественного инспектора по охране труда, на лучшую организацию по ус</w:t>
        <w:softHyphen/>
        <w:t>ловиям труда.</w:t>
      </w:r>
    </w:p>
    <w:p>
      <w:pPr>
        <w:pStyle w:val="Style6"/>
        <w:numPr>
          <w:ilvl w:val="2"/>
          <w:numId w:val="5"/>
        </w:numPr>
        <w:framePr w:w="7037" w:h="7300" w:hRule="exact" w:wrap="none" w:vAnchor="page" w:hAnchor="page" w:x="692" w:y="897"/>
        <w:tabs>
          <w:tab w:leader="none" w:pos="86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320"/>
      </w:pPr>
      <w:r>
        <w:rPr>
          <w:rStyle w:val="CharStyle8"/>
        </w:rPr>
        <w:t>Осуществляет общественный контроль за соблюдением законодатель</w:t>
        <w:softHyphen/>
        <w:t>ства об охране труда.</w:t>
      </w:r>
    </w:p>
    <w:p>
      <w:pPr>
        <w:pStyle w:val="Style6"/>
        <w:numPr>
          <w:ilvl w:val="2"/>
          <w:numId w:val="5"/>
        </w:numPr>
        <w:framePr w:w="7037" w:h="7300" w:hRule="exact" w:wrap="none" w:vAnchor="page" w:hAnchor="page" w:x="692" w:y="897"/>
        <w:tabs>
          <w:tab w:leader="none" w:pos="86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65" w:line="240" w:lineRule="exact"/>
        <w:ind w:left="0" w:right="0" w:firstLine="320"/>
      </w:pPr>
      <w:r>
        <w:rPr>
          <w:rStyle w:val="CharStyle8"/>
        </w:rPr>
        <w:t>Объективно и всесторонне расследует в установленном порядке случаи производственного травматизма с выявлением причин.</w:t>
      </w:r>
    </w:p>
    <w:p>
      <w:pPr>
        <w:pStyle w:val="Style12"/>
        <w:numPr>
          <w:ilvl w:val="0"/>
          <w:numId w:val="5"/>
        </w:numPr>
        <w:framePr w:w="7037" w:h="7300" w:hRule="exact" w:wrap="none" w:vAnchor="page" w:hAnchor="page" w:x="692" w:y="897"/>
        <w:tabs>
          <w:tab w:leader="none" w:pos="141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59" w:lineRule="exact"/>
        <w:ind w:left="2100" w:right="0"/>
      </w:pPr>
      <w:bookmarkStart w:id="6" w:name="bookmark6"/>
      <w:r>
        <w:rPr>
          <w:rStyle w:val="CharStyle14"/>
        </w:rPr>
        <w:t>ОБЕСПЕЧЕНИЕ ГАРАНТИЙ ДЕЯТЕЛЬНОСТИ ПРОФСОЮЗНЫХ ОРГАНОВ</w:t>
      </w:r>
      <w:bookmarkEnd w:id="6"/>
    </w:p>
    <w:p>
      <w:pPr>
        <w:pStyle w:val="Style6"/>
        <w:numPr>
          <w:ilvl w:val="1"/>
          <w:numId w:val="5"/>
        </w:numPr>
        <w:framePr w:w="7037" w:h="1978" w:hRule="exact" w:wrap="none" w:vAnchor="page" w:hAnchor="page" w:x="692" w:y="8337"/>
        <w:tabs>
          <w:tab w:leader="none" w:pos="7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320"/>
      </w:pPr>
      <w:r>
        <w:rPr>
          <w:rStyle w:val="CharStyle8"/>
        </w:rPr>
        <w:t>Наниматели:</w:t>
      </w:r>
    </w:p>
    <w:p>
      <w:pPr>
        <w:pStyle w:val="Style6"/>
        <w:numPr>
          <w:ilvl w:val="2"/>
          <w:numId w:val="5"/>
        </w:numPr>
        <w:framePr w:w="7037" w:h="1978" w:hRule="exact" w:wrap="none" w:vAnchor="page" w:hAnchor="page" w:x="692" w:y="8337"/>
        <w:tabs>
          <w:tab w:leader="none" w:pos="8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320"/>
      </w:pPr>
      <w:r>
        <w:rPr>
          <w:rStyle w:val="CharStyle8"/>
        </w:rPr>
        <w:t>Соблюдают права Профсоюза в соответствии с Законом Республики Беларусь «О профессиональных союзах», содействуют его деятельности, предо</w:t>
        <w:softHyphen/>
        <w:t>ставляют профкомам в установленном порядке в пользование необходимые по</w:t>
        <w:softHyphen/>
        <w:t>мещения, оборудование, средства связи, транспорт, оргтехнику и обеспечивать ее ремонт, в случае, если это не запрещено законодательством, — бесплатно.</w:t>
      </w:r>
    </w:p>
    <w:p>
      <w:pPr>
        <w:pStyle w:val="Style6"/>
        <w:numPr>
          <w:ilvl w:val="2"/>
          <w:numId w:val="5"/>
        </w:numPr>
        <w:framePr w:w="7037" w:h="1978" w:hRule="exact" w:wrap="none" w:vAnchor="page" w:hAnchor="page" w:x="692" w:y="8337"/>
        <w:tabs>
          <w:tab w:leader="none" w:pos="8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320"/>
      </w:pPr>
      <w:r>
        <w:rPr>
          <w:rStyle w:val="CharStyle8"/>
        </w:rPr>
        <w:t>Обеспечивают безналичное перечисление профсоюзных взносов по лич</w:t>
        <w:softHyphen/>
        <w:t>ным заявлениям работников в соответствии с постановлением Совета Министров</w:t>
      </w:r>
    </w:p>
    <w:p>
      <w:pPr>
        <w:framePr w:wrap="none" w:vAnchor="page" w:hAnchor="page" w:x="721" w:y="10334"/>
        <w:widowControl w:val="0"/>
        <w:rPr>
          <w:sz w:val="2"/>
          <w:szCs w:val="2"/>
        </w:rPr>
      </w:pPr>
      <w:r>
        <w:pict>
          <v:shape id="_x0000_s1040" type="#_x0000_t75" style="width:349pt;height:69pt;">
            <v:imagedata r:id="rId33" r:href="rId34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rap="none" w:vAnchor="page" w:hAnchor="page" w:x="7501" w:y="481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rStyle w:val="CharStyle11"/>
        </w:rPr>
        <w:t>15</w:t>
      </w:r>
    </w:p>
    <w:p>
      <w:pPr>
        <w:pStyle w:val="Style6"/>
        <w:framePr w:w="7032" w:h="9418" w:hRule="exact" w:wrap="none" w:vAnchor="page" w:hAnchor="page" w:x="694" w:y="897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0"/>
      </w:pPr>
      <w:r>
        <w:rPr>
          <w:rStyle w:val="CharStyle8"/>
        </w:rPr>
        <w:t>ной платы работников денежных сумм для производства безналичных расчетов» вместе с выплатой заработной платы, в том числе выплачиваемой за счет ссуд и кредитов банков.</w:t>
      </w:r>
    </w:p>
    <w:p>
      <w:pPr>
        <w:pStyle w:val="Style6"/>
        <w:numPr>
          <w:ilvl w:val="2"/>
          <w:numId w:val="5"/>
        </w:numPr>
        <w:framePr w:w="7032" w:h="9418" w:hRule="exact" w:wrap="none" w:vAnchor="page" w:hAnchor="page" w:x="694" w:y="897"/>
        <w:tabs>
          <w:tab w:leader="none" w:pos="86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320"/>
      </w:pPr>
      <w:r>
        <w:rPr>
          <w:rStyle w:val="CharStyle8"/>
        </w:rPr>
        <w:t>В соответствии с нормативными правовыми актами, коллективными до</w:t>
        <w:softHyphen/>
        <w:t>говорами отчисляют денежные средства профсоюзным организациям для про</w:t>
        <w:softHyphen/>
        <w:t>ведения культурно-массовых, туристических и спортивных мероприятий, ново</w:t>
        <w:softHyphen/>
        <w:t>годних елок, удешевления стоимости детских новогодних подарков, пропаганды здорового образа жизни, возрождения национальной культуры и иных социально значимых целей в размере не менее 0,15 процентов от фонда заработной платы, для бюджетных организаций — не менее 0,15 процента внебюджетных средств в части суммы превышения доходов над расходами, остающихся в распоряже</w:t>
        <w:softHyphen/>
        <w:t>нии бюджетных организаций.</w:t>
      </w:r>
    </w:p>
    <w:p>
      <w:pPr>
        <w:pStyle w:val="Style6"/>
        <w:numPr>
          <w:ilvl w:val="2"/>
          <w:numId w:val="5"/>
        </w:numPr>
        <w:framePr w:w="7032" w:h="9418" w:hRule="exact" w:wrap="none" w:vAnchor="page" w:hAnchor="page" w:x="694" w:y="897"/>
        <w:tabs>
          <w:tab w:leader="none" w:pos="86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320"/>
      </w:pPr>
      <w:r>
        <w:rPr>
          <w:rStyle w:val="CharStyle8"/>
        </w:rPr>
        <w:t>Предоставляют работникам, освобожденным от работы вследствие из</w:t>
        <w:softHyphen/>
        <w:t>брания в профком, равное право пользования социально-экономическими блага</w:t>
        <w:softHyphen/>
        <w:t>ми, установленными для работников в коллективных договорах.</w:t>
      </w:r>
    </w:p>
    <w:p>
      <w:pPr>
        <w:pStyle w:val="Style6"/>
        <w:numPr>
          <w:ilvl w:val="2"/>
          <w:numId w:val="5"/>
        </w:numPr>
        <w:framePr w:w="7032" w:h="9418" w:hRule="exact" w:wrap="none" w:vAnchor="page" w:hAnchor="page" w:x="694" w:y="897"/>
        <w:tabs>
          <w:tab w:leader="none" w:pos="86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320"/>
      </w:pPr>
      <w:r>
        <w:rPr>
          <w:rStyle w:val="CharStyle8"/>
        </w:rPr>
        <w:t>С работниками, избранными руководителями профсоюзных органов и не освобожденными от работы, при переводе на контрактную форму найма заключают контракт на срок их полномочий в пределах 5-летнего срока действия контракта.</w:t>
      </w:r>
    </w:p>
    <w:p>
      <w:pPr>
        <w:pStyle w:val="Style6"/>
        <w:numPr>
          <w:ilvl w:val="2"/>
          <w:numId w:val="5"/>
        </w:numPr>
        <w:framePr w:w="7032" w:h="9418" w:hRule="exact" w:wrap="none" w:vAnchor="page" w:hAnchor="page" w:x="694" w:y="897"/>
        <w:tabs>
          <w:tab w:leader="none" w:pos="86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320"/>
      </w:pPr>
      <w:r>
        <w:rPr>
          <w:rStyle w:val="CharStyle8"/>
        </w:rPr>
        <w:t>Расторжение трудового договора по инициативе нанимателя (за исклю</w:t>
        <w:softHyphen/>
        <w:t>чением случаев, вызванных виновными действиями работника) с работниками, избранными руководителями профсоюзных органов и не освобожденными от ра</w:t>
        <w:softHyphen/>
        <w:t>боты, производят только после предварительного согласования с вышестоящим профсоюзным органом, а с работниками, избранными в состав профсоюзного ор</w:t>
        <w:softHyphen/>
        <w:t>гана, и общественными инспекторами по охране труда — с согласия профсоюз</w:t>
        <w:softHyphen/>
        <w:t>ного органа, в котором они состоят на профсоюзном учете.</w:t>
      </w:r>
    </w:p>
    <w:p>
      <w:pPr>
        <w:pStyle w:val="Style6"/>
        <w:numPr>
          <w:ilvl w:val="2"/>
          <w:numId w:val="5"/>
        </w:numPr>
        <w:framePr w:w="7032" w:h="9418" w:hRule="exact" w:wrap="none" w:vAnchor="page" w:hAnchor="page" w:x="694" w:y="897"/>
        <w:tabs>
          <w:tab w:leader="none" w:pos="86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320"/>
      </w:pPr>
      <w:r>
        <w:rPr>
          <w:rStyle w:val="CharStyle8"/>
        </w:rPr>
        <w:t>Устанавливают работникам, освобожденным от основной работы вслед</w:t>
        <w:softHyphen/>
        <w:t>ствие избрания их на выборные должности в профсоюзных органах, гарантии предоставления прежней или равноценной работы в организации после оконча</w:t>
        <w:softHyphen/>
        <w:t>ния полномочий на выборной должности в профсоюзном органе.</w:t>
      </w:r>
    </w:p>
    <w:p>
      <w:pPr>
        <w:pStyle w:val="Style6"/>
        <w:numPr>
          <w:ilvl w:val="2"/>
          <w:numId w:val="5"/>
        </w:numPr>
        <w:framePr w:w="7032" w:h="9418" w:hRule="exact" w:wrap="none" w:vAnchor="page" w:hAnchor="page" w:x="694" w:y="897"/>
        <w:tabs>
          <w:tab w:leader="none" w:pos="86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320"/>
      </w:pPr>
      <w:r>
        <w:rPr>
          <w:rStyle w:val="CharStyle8"/>
        </w:rPr>
        <w:t>Представляют работнику (председателю первичной профсоюзной орга</w:t>
        <w:softHyphen/>
        <w:t>низации), не освобожденному от основной работы, свободное время с сохранени</w:t>
        <w:softHyphen/>
        <w:t>ем среднего заработка для выполнения общественных обязанностей, на период краткосрочной учебы, на участие в работе профсоюзных органов в соответствии с коллективными договорами организаций.</w:t>
      </w:r>
    </w:p>
    <w:p>
      <w:pPr>
        <w:pStyle w:val="Style6"/>
        <w:numPr>
          <w:ilvl w:val="1"/>
          <w:numId w:val="5"/>
        </w:numPr>
        <w:framePr w:w="7032" w:h="9418" w:hRule="exact" w:wrap="none" w:vAnchor="page" w:hAnchor="page" w:x="694" w:y="897"/>
        <w:tabs>
          <w:tab w:leader="none" w:pos="7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320"/>
      </w:pPr>
      <w:r>
        <w:rPr>
          <w:rStyle w:val="CharStyle8"/>
        </w:rPr>
        <w:t>Стороны договорились проводить согласованную политику по созданию и укреплению профсоюзных организаций в организациях системы Минприроды.</w:t>
      </w:r>
    </w:p>
    <w:p>
      <w:pPr>
        <w:pStyle w:val="Style6"/>
        <w:numPr>
          <w:ilvl w:val="1"/>
          <w:numId w:val="5"/>
        </w:numPr>
        <w:framePr w:w="7032" w:h="9418" w:hRule="exact" w:wrap="none" w:vAnchor="page" w:hAnchor="page" w:x="694" w:y="897"/>
        <w:tabs>
          <w:tab w:leader="none" w:pos="71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320"/>
      </w:pPr>
      <w:r>
        <w:rPr>
          <w:rStyle w:val="CharStyle8"/>
        </w:rPr>
        <w:t>Стороны признают право профсоюзных комитетов созывать собрания, конференции.</w:t>
      </w:r>
    </w:p>
    <w:p>
      <w:pPr>
        <w:pStyle w:val="Style6"/>
        <w:numPr>
          <w:ilvl w:val="1"/>
          <w:numId w:val="5"/>
        </w:numPr>
        <w:framePr w:w="7032" w:h="9418" w:hRule="exact" w:wrap="none" w:vAnchor="page" w:hAnchor="page" w:x="694" w:y="897"/>
        <w:tabs>
          <w:tab w:leader="none" w:pos="74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320"/>
      </w:pPr>
      <w:r>
        <w:rPr>
          <w:rStyle w:val="CharStyle8"/>
        </w:rPr>
        <w:t>Стороны обязуются создавать в организациях системы Минприроды ус-</w:t>
      </w:r>
    </w:p>
    <w:p>
      <w:pPr>
        <w:framePr w:wrap="none" w:vAnchor="page" w:hAnchor="page" w:x="723" w:y="10334"/>
        <w:widowControl w:val="0"/>
        <w:rPr>
          <w:sz w:val="2"/>
          <w:szCs w:val="2"/>
        </w:rPr>
      </w:pPr>
      <w:r>
        <w:pict>
          <v:shape id="_x0000_s1041" type="#_x0000_t75" style="width:349pt;height:69pt;">
            <v:imagedata r:id="rId35" r:href="rId3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="7032" w:h="248" w:hRule="exact" w:wrap="none" w:vAnchor="page" w:hAnchor="page" w:x="694" w:y="462"/>
        <w:tabs>
          <w:tab w:leader="underscore" w:pos="68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90" w:lineRule="exact"/>
        <w:ind w:left="0" w:right="0" w:firstLine="0"/>
      </w:pPr>
      <w:r>
        <w:rPr>
          <w:rStyle w:val="CharStyle11"/>
        </w:rPr>
        <w:t>16</w:t>
        <w:tab/>
      </w:r>
    </w:p>
    <w:p>
      <w:pPr>
        <w:pStyle w:val="Style12"/>
        <w:numPr>
          <w:ilvl w:val="0"/>
          <w:numId w:val="5"/>
        </w:numPr>
        <w:framePr w:w="7032" w:h="6849" w:hRule="exact" w:wrap="none" w:vAnchor="page" w:hAnchor="page" w:x="694" w:y="807"/>
        <w:tabs>
          <w:tab w:leader="none" w:pos="125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59" w:lineRule="exact"/>
        <w:ind w:left="1860" w:right="980" w:hanging="880"/>
      </w:pPr>
      <w:bookmarkStart w:id="7" w:name="bookmark7"/>
      <w:r>
        <w:rPr>
          <w:rStyle w:val="CharStyle14"/>
        </w:rPr>
        <w:t>КОНТРОЛЬ ЗА ВЫПОЛНЕНИЕМ СОГЛАШЕНИЯ И ОТВЕТСТВЕННОСТЬ СТОРОН</w:t>
      </w:r>
      <w:bookmarkEnd w:id="7"/>
    </w:p>
    <w:p>
      <w:pPr>
        <w:pStyle w:val="Style6"/>
        <w:numPr>
          <w:ilvl w:val="1"/>
          <w:numId w:val="5"/>
        </w:numPr>
        <w:framePr w:w="7032" w:h="6849" w:hRule="exact" w:wrap="none" w:vAnchor="page" w:hAnchor="page" w:x="694" w:y="807"/>
        <w:tabs>
          <w:tab w:leader="none" w:pos="7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0" w:right="0" w:firstLine="320"/>
      </w:pPr>
      <w:r>
        <w:rPr>
          <w:rStyle w:val="CharStyle8"/>
        </w:rPr>
        <w:t>Контроль за ходом выполнения Соглашения осуществляется Советом по трудовым и социальным вопросам Минприроды (далее — Совет по трудовым и социальным вопросам).</w:t>
      </w:r>
    </w:p>
    <w:p>
      <w:pPr>
        <w:pStyle w:val="Style6"/>
        <w:numPr>
          <w:ilvl w:val="1"/>
          <w:numId w:val="5"/>
        </w:numPr>
        <w:framePr w:w="7032" w:h="6849" w:hRule="exact" w:wrap="none" w:vAnchor="page" w:hAnchor="page" w:x="694" w:y="807"/>
        <w:tabs>
          <w:tab w:leader="none" w:pos="7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0" w:right="0" w:firstLine="320"/>
      </w:pPr>
      <w:r>
        <w:rPr>
          <w:rStyle w:val="CharStyle8"/>
        </w:rPr>
        <w:t>Стороны предоставляют своевременную и полную взаимную информа</w:t>
        <w:softHyphen/>
        <w:t>цию по всем вопросам настоящего Соглашения.</w:t>
      </w:r>
    </w:p>
    <w:p>
      <w:pPr>
        <w:pStyle w:val="Style6"/>
        <w:numPr>
          <w:ilvl w:val="1"/>
          <w:numId w:val="5"/>
        </w:numPr>
        <w:framePr w:w="7032" w:h="6849" w:hRule="exact" w:wrap="none" w:vAnchor="page" w:hAnchor="page" w:x="694" w:y="807"/>
        <w:tabs>
          <w:tab w:leader="none" w:pos="7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0" w:right="0" w:firstLine="320"/>
      </w:pPr>
      <w:r>
        <w:rPr>
          <w:rStyle w:val="CharStyle8"/>
        </w:rPr>
        <w:t>При выявлении нарушений выполнения Соглашения Стороны обязаны не позднее, чем в 2-недельный срок провести консультации по существу возникших проблем и принять по ним согласованное решение.</w:t>
      </w:r>
    </w:p>
    <w:p>
      <w:pPr>
        <w:pStyle w:val="Style6"/>
        <w:numPr>
          <w:ilvl w:val="1"/>
          <w:numId w:val="5"/>
        </w:numPr>
        <w:framePr w:w="7032" w:h="6849" w:hRule="exact" w:wrap="none" w:vAnchor="page" w:hAnchor="page" w:x="694" w:y="807"/>
        <w:tabs>
          <w:tab w:leader="none" w:pos="72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0" w:right="0" w:firstLine="320"/>
      </w:pPr>
      <w:r>
        <w:rPr>
          <w:rStyle w:val="CharStyle8"/>
        </w:rPr>
        <w:t>Стороны обязуются не реже двух раз в год рассматривать ход выполне</w:t>
        <w:softHyphen/>
        <w:t>ния Соглашения на совместных заседаниях Совета по трудовым и социальным вопросам.</w:t>
      </w:r>
    </w:p>
    <w:p>
      <w:pPr>
        <w:pStyle w:val="Style6"/>
        <w:numPr>
          <w:ilvl w:val="1"/>
          <w:numId w:val="5"/>
        </w:numPr>
        <w:framePr w:w="7032" w:h="6849" w:hRule="exact" w:wrap="none" w:vAnchor="page" w:hAnchor="page" w:x="694" w:y="807"/>
        <w:tabs>
          <w:tab w:leader="none" w:pos="71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0" w:right="0" w:firstLine="320"/>
      </w:pPr>
      <w:r>
        <w:rPr>
          <w:rStyle w:val="CharStyle8"/>
        </w:rPr>
        <w:t>Стороны несут ответственность за выполнение взятых на себя обяза</w:t>
        <w:softHyphen/>
        <w:t>тельств. При нарушении обязательств по вине конкретного руководителя он не</w:t>
        <w:softHyphen/>
        <w:t>сет ответственность в соответствии с законодательством.</w:t>
      </w:r>
    </w:p>
    <w:p>
      <w:pPr>
        <w:pStyle w:val="Style6"/>
        <w:numPr>
          <w:ilvl w:val="1"/>
          <w:numId w:val="5"/>
        </w:numPr>
        <w:framePr w:w="7032" w:h="6849" w:hRule="exact" w:wrap="none" w:vAnchor="page" w:hAnchor="page" w:x="694" w:y="807"/>
        <w:tabs>
          <w:tab w:leader="none" w:pos="72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0" w:right="0" w:firstLine="320"/>
      </w:pPr>
      <w:r>
        <w:rPr>
          <w:rStyle w:val="CharStyle8"/>
        </w:rPr>
        <w:t>В целях содействия реализации трудовых и социально-экономических ин</w:t>
        <w:softHyphen/>
        <w:t>тересов работников, в том числе предоставления более льготных условий, чем это предусмотрено законодательством, рекомендовать включать в коллективные договоры следующие положения:</w:t>
      </w:r>
    </w:p>
    <w:p>
      <w:pPr>
        <w:pStyle w:val="Style6"/>
        <w:framePr w:w="7032" w:h="6849" w:hRule="exact" w:wrap="none" w:vAnchor="page" w:hAnchor="page" w:x="694" w:y="807"/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0" w:right="0" w:firstLine="320"/>
      </w:pPr>
      <w:r>
        <w:rPr>
          <w:rStyle w:val="CharStyle8"/>
        </w:rPr>
        <w:t>порядок исполнения положений коллективного договора, устанавливающих выплаты работникам денежных сумм, не предусмотренных законодательством или сверх размеров, предусмотренных законодательством, в случае невозможно</w:t>
        <w:softHyphen/>
        <w:t>сти их реализации в срок, определенный коллективным договором, по причинам экономического, производственного, организационного характера;</w:t>
      </w:r>
    </w:p>
    <w:p>
      <w:pPr>
        <w:pStyle w:val="Style6"/>
        <w:framePr w:w="7032" w:h="6849" w:hRule="exact" w:wrap="none" w:vAnchor="page" w:hAnchor="page" w:x="694" w:y="807"/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0" w:right="0" w:firstLine="320"/>
      </w:pPr>
      <w:r>
        <w:rPr>
          <w:rStyle w:val="CharStyle8"/>
        </w:rPr>
        <w:t>заключение нанимателями со страховыми организациями договоров добро</w:t>
        <w:softHyphen/>
        <w:t>вольного страхования дополнительной пенсии в пользу физических лиц, работа</w:t>
        <w:softHyphen/>
        <w:t>ющих в организациях по трудовым договорам.</w:t>
      </w:r>
    </w:p>
    <w:p>
      <w:pPr>
        <w:pStyle w:val="Style6"/>
        <w:framePr w:w="2650" w:h="778" w:hRule="exact" w:wrap="none" w:vAnchor="page" w:hAnchor="page" w:x="694" w:y="8400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rStyle w:val="CharStyle8"/>
        </w:rPr>
        <w:t>Министр природных ресурсов и охраны окружающей среды Республики Беларусь</w:t>
      </w:r>
    </w:p>
    <w:p>
      <w:pPr>
        <w:pStyle w:val="Style15"/>
        <w:framePr w:w="994" w:h="1018" w:hRule="exact" w:wrap="none" w:vAnchor="page" w:hAnchor="page" w:x="2744" w:y="964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17"/>
        </w:rPr>
        <w:t>А.П.Худык</w:t>
      </w:r>
    </w:p>
    <w:p>
      <w:pPr>
        <w:pStyle w:val="Style15"/>
        <w:framePr w:w="994" w:h="1018" w:hRule="exact" w:wrap="none" w:vAnchor="page" w:hAnchor="page" w:x="2744" w:y="964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17"/>
        </w:rPr>
        <w:t>2019 года</w:t>
      </w:r>
    </w:p>
    <w:p>
      <w:pPr>
        <w:framePr w:wrap="none" w:vAnchor="page" w:hAnchor="page" w:x="4606" w:y="9245"/>
        <w:widowControl w:val="0"/>
        <w:rPr>
          <w:sz w:val="2"/>
          <w:szCs w:val="2"/>
        </w:rPr>
      </w:pPr>
      <w:r>
        <w:pict>
          <v:shape id="_x0000_s1042" type="#_x0000_t75" style="width:103pt;height:90pt;">
            <v:imagedata r:id="rId37" r:href="rId38"/>
          </v:shape>
        </w:pict>
      </w:r>
    </w:p>
    <w:p>
      <w:pPr>
        <w:pStyle w:val="Style6"/>
        <w:framePr w:w="7032" w:h="768" w:hRule="exact" w:wrap="none" w:vAnchor="page" w:hAnchor="page" w:x="694" w:y="8409"/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3854" w:right="34" w:firstLine="0"/>
      </w:pPr>
      <w:r>
        <w:rPr>
          <w:rStyle w:val="CharStyle8"/>
        </w:rPr>
        <w:t>Председатель Белорусского профес</w:t>
        <w:t>-</w:t>
        <w:br/>
        <w:t>сионального союза работников леса</w:t>
        <w:br/>
        <w:t>и природопользования</w:t>
      </w:r>
    </w:p>
    <w:p>
      <w:pPr>
        <w:pStyle w:val="Style15"/>
        <w:framePr w:w="893" w:h="1008" w:hRule="exact" w:wrap="none" w:vAnchor="page" w:hAnchor="page" w:x="6834" w:y="9657"/>
        <w:widowControl w:val="0"/>
        <w:keepNext w:val="0"/>
        <w:keepLines w:val="0"/>
        <w:shd w:val="clear" w:color="auto" w:fill="auto"/>
        <w:bidi w:val="0"/>
        <w:jc w:val="both"/>
        <w:spacing w:before="0" w:after="0" w:line="475" w:lineRule="exact"/>
        <w:ind w:left="0" w:right="0" w:firstLine="0"/>
      </w:pPr>
      <w:r>
        <w:rPr>
          <w:rStyle w:val="CharStyle17"/>
        </w:rPr>
        <w:t>Ч.С.Гоева 2019 года</w:t>
      </w:r>
    </w:p>
    <w:p>
      <w:pPr>
        <w:widowControl w:val="0"/>
        <w:rPr>
          <w:sz w:val="2"/>
          <w:szCs w:val="2"/>
        </w:rPr>
      </w:pPr>
      <w:r>
        <w:pict>
          <v:shape id="_x0000_s1043" type="#_x0000_t75" style="position:absolute;margin-left:34.9pt;margin-top:460.75pt;width:105.6pt;height:93.6pt;z-index:-251658752;mso-wrap-distance-left:5.pt;mso-wrap-distance-right:5.pt;mso-position-horizontal-relative:page;mso-position-vertical-relative:page" wrapcoords="0 0">
            <v:imagedata r:id="rId39" r:href="rId40"/>
            <w10:wrap anchorx="page" anchory="page"/>
          </v:shape>
        </w:pict>
      </w:r>
    </w:p>
    <w:sectPr>
      <w:footnotePr>
        <w:pos w:val="pageBottom"/>
        <w:numFmt w:val="decimal"/>
        <w:numRestart w:val="continuous"/>
      </w:footnotePr>
      <w:pgSz w:w="8400" w:h="1190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1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1.7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2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1">
      <w:start w:val="1"/>
      <w:numFmt w:val="decimal"/>
      <w:lvlText w:val="%1.%2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2">
      <w:start w:val="1"/>
      <w:numFmt w:val="decimal"/>
      <w:lvlText w:val="%1.%2.%3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3"/>
      <w:numFmt w:val="decimal"/>
      <w:lvlText w:val="6.1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5"/>
      <w:numFmt w:val="decimal"/>
      <w:lvlText w:val="6.1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5">
    <w:name w:val="Основной текст (3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7">
    <w:name w:val="Основной текст (2)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8">
    <w:name w:val="Основной текст (2)"/>
    <w:basedOn w:val="CharStyle7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0">
    <w:name w:val="Колонтитул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11">
    <w:name w:val="Колонтитул"/>
    <w:basedOn w:val="CharStyle10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3">
    <w:name w:val="Заголовок №1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14">
    <w:name w:val="Заголовок №1"/>
    <w:basedOn w:val="CharStyle13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6">
    <w:name w:val="Подпись к картинке_"/>
    <w:basedOn w:val="DefaultParagraphFont"/>
    <w:link w:val="Style15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17">
    <w:name w:val="Подпись к картинке"/>
    <w:basedOn w:val="CharStyle16"/>
    <w:rPr>
      <w:lang w:val="ru-RU" w:eastAsia="ru-RU" w:bidi="ru-RU"/>
      <w:w w:val="100"/>
      <w:spacing w:val="0"/>
      <w:color w:val="000000"/>
      <w:position w:val="0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jc w:val="center"/>
      <w:spacing w:before="180" w:after="180" w:line="240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6">
    <w:name w:val="Основной текст (2)"/>
    <w:basedOn w:val="Normal"/>
    <w:link w:val="CharStyle7"/>
    <w:pPr>
      <w:widowControl w:val="0"/>
      <w:shd w:val="clear" w:color="auto" w:fill="FFFFFF"/>
      <w:jc w:val="center"/>
      <w:spacing w:before="180" w:after="180"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9">
    <w:name w:val="Колонтитул"/>
    <w:basedOn w:val="Normal"/>
    <w:link w:val="CharStyle10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12">
    <w:name w:val="Заголовок №1"/>
    <w:basedOn w:val="Normal"/>
    <w:link w:val="CharStyle13"/>
    <w:pPr>
      <w:widowControl w:val="0"/>
      <w:shd w:val="clear" w:color="auto" w:fill="FFFFFF"/>
      <w:jc w:val="both"/>
      <w:outlineLvl w:val="0"/>
      <w:spacing w:before="240" w:after="240" w:line="0" w:lineRule="exact"/>
      <w:ind w:hanging="960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15">
    <w:name w:val="Подпись к картинке"/>
    <w:basedOn w:val="Normal"/>
    <w:link w:val="CharStyle16"/>
    <w:pPr>
      <w:widowControl w:val="0"/>
      <w:shd w:val="clear" w:color="auto" w:fill="FFFFFF"/>
      <w:jc w:val="right"/>
      <w:spacing w:line="48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Relationship Id="rId17" Type="http://schemas.openxmlformats.org/officeDocument/2006/relationships/image" Target="media/image7.jpeg"/><Relationship Id="rId18" Type="http://schemas.openxmlformats.org/officeDocument/2006/relationships/image" Target="media/image7.jpeg" TargetMode="External"/><Relationship Id="rId19" Type="http://schemas.openxmlformats.org/officeDocument/2006/relationships/image" Target="media/image8.jpeg"/><Relationship Id="rId20" Type="http://schemas.openxmlformats.org/officeDocument/2006/relationships/image" Target="media/image8.jpeg" TargetMode="External"/><Relationship Id="rId21" Type="http://schemas.openxmlformats.org/officeDocument/2006/relationships/image" Target="media/image9.jpeg"/><Relationship Id="rId22" Type="http://schemas.openxmlformats.org/officeDocument/2006/relationships/image" Target="media/image9.jpeg" TargetMode="External"/><Relationship Id="rId23" Type="http://schemas.openxmlformats.org/officeDocument/2006/relationships/image" Target="media/image10.jpeg"/><Relationship Id="rId24" Type="http://schemas.openxmlformats.org/officeDocument/2006/relationships/image" Target="media/image10.jpeg" TargetMode="External"/><Relationship Id="rId25" Type="http://schemas.openxmlformats.org/officeDocument/2006/relationships/image" Target="media/image11.jpeg"/><Relationship Id="rId26" Type="http://schemas.openxmlformats.org/officeDocument/2006/relationships/image" Target="media/image11.jpeg" TargetMode="External"/><Relationship Id="rId27" Type="http://schemas.openxmlformats.org/officeDocument/2006/relationships/image" Target="media/image12.jpeg"/><Relationship Id="rId28" Type="http://schemas.openxmlformats.org/officeDocument/2006/relationships/image" Target="media/image12.jpeg" TargetMode="External"/><Relationship Id="rId29" Type="http://schemas.openxmlformats.org/officeDocument/2006/relationships/image" Target="media/image13.jpeg"/><Relationship Id="rId30" Type="http://schemas.openxmlformats.org/officeDocument/2006/relationships/image" Target="media/image13.jpeg" TargetMode="External"/><Relationship Id="rId31" Type="http://schemas.openxmlformats.org/officeDocument/2006/relationships/image" Target="media/image14.jpeg"/><Relationship Id="rId32" Type="http://schemas.openxmlformats.org/officeDocument/2006/relationships/image" Target="media/image14.jpeg" TargetMode="External"/><Relationship Id="rId33" Type="http://schemas.openxmlformats.org/officeDocument/2006/relationships/image" Target="media/image15.jpeg"/><Relationship Id="rId34" Type="http://schemas.openxmlformats.org/officeDocument/2006/relationships/image" Target="media/image15.jpeg" TargetMode="External"/><Relationship Id="rId35" Type="http://schemas.openxmlformats.org/officeDocument/2006/relationships/image" Target="media/image16.jpeg"/><Relationship Id="rId36" Type="http://schemas.openxmlformats.org/officeDocument/2006/relationships/image" Target="media/image16.jpeg" TargetMode="External"/><Relationship Id="rId37" Type="http://schemas.openxmlformats.org/officeDocument/2006/relationships/image" Target="media/image17.jpeg"/><Relationship Id="rId38" Type="http://schemas.openxmlformats.org/officeDocument/2006/relationships/image" Target="media/image17.jpeg" TargetMode="External"/><Relationship Id="rId39" Type="http://schemas.openxmlformats.org/officeDocument/2006/relationships/image" Target="media/image18.jpeg"/><Relationship Id="rId40" Type="http://schemas.openxmlformats.org/officeDocument/2006/relationships/image" Target="media/image18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Тарифное соглашение_Минприроды_2019-2021.indd</dc:title>
  <dc:subject/>
  <dc:creator/>
  <cp:keywords/>
</cp:coreProperties>
</file>